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CD7" w:rsidRPr="00697270" w:rsidRDefault="007D0E2C" w:rsidP="003B7CD7">
      <w:pPr>
        <w:pStyle w:val="Heading1"/>
        <w:spacing w:before="0" w:after="0"/>
        <w:rPr>
          <w:rFonts w:asciiTheme="minorHAnsi" w:hAnsiTheme="minorHAnsi" w:cstheme="minorBidi"/>
          <w:sz w:val="28"/>
          <w:szCs w:val="28"/>
          <w:lang w:val="en-US" w:eastAsia="fr-FR"/>
        </w:rPr>
      </w:pPr>
      <w:r w:rsidRPr="002A2C4C">
        <w:rPr>
          <w:rFonts w:asciiTheme="minorHAnsi" w:hAnsiTheme="minorHAnsi" w:cs="Arial"/>
          <w:sz w:val="24"/>
          <w:szCs w:val="24"/>
        </w:rPr>
        <w:tab/>
      </w:r>
      <w:proofErr w:type="gramStart"/>
      <w:r w:rsidR="003B7CD7" w:rsidRPr="00697270">
        <w:rPr>
          <w:rStyle w:val="Style1Char"/>
          <w:rFonts w:asciiTheme="minorHAnsi" w:hAnsiTheme="minorHAnsi"/>
          <w:b/>
          <w:bCs/>
          <w:sz w:val="28"/>
          <w:szCs w:val="28"/>
          <w:lang w:val="en-US"/>
        </w:rPr>
        <w:t xml:space="preserve">acoustics  </w:t>
      </w:r>
      <w:proofErr w:type="gramEnd"/>
      <w:r w:rsidR="003B7CD7" w:rsidRPr="00697270">
        <w:rPr>
          <w:rStyle w:val="Style1Char"/>
          <w:rFonts w:asciiTheme="minorHAnsi" w:hAnsiTheme="minorHAnsi"/>
          <w:b/>
          <w:bCs/>
          <w:sz w:val="28"/>
          <w:szCs w:val="28"/>
          <w:lang w:val="en-US"/>
        </w:rPr>
        <w:br/>
      </w:r>
      <w:r w:rsidR="003B7CD7" w:rsidRPr="00697270">
        <w:rPr>
          <w:rFonts w:asciiTheme="minorHAnsi" w:hAnsiTheme="minorHAnsi" w:cstheme="minorBidi"/>
          <w:sz w:val="28"/>
          <w:szCs w:val="28"/>
          <w:lang w:val="en-US" w:eastAsia="fr-FR"/>
        </w:rPr>
        <w:t>(60 H)</w:t>
      </w:r>
    </w:p>
    <w:p w:rsidR="003B7CD7" w:rsidRPr="00697270" w:rsidRDefault="003B7CD7" w:rsidP="007D0E2C">
      <w:pPr>
        <w:pStyle w:val="Title"/>
        <w:tabs>
          <w:tab w:val="center" w:pos="4153"/>
          <w:tab w:val="left" w:pos="5400"/>
        </w:tabs>
        <w:spacing w:after="120"/>
        <w:jc w:val="left"/>
        <w:rPr>
          <w:rFonts w:asciiTheme="minorHAnsi" w:hAnsiTheme="minorHAnsi" w:cs="Arial"/>
          <w:sz w:val="24"/>
          <w:szCs w:val="24"/>
          <w:lang w:val="en-US"/>
        </w:rPr>
      </w:pPr>
    </w:p>
    <w:p w:rsidR="007D0E2C" w:rsidRPr="00A56D7D" w:rsidRDefault="007D0E2C" w:rsidP="007D0E2C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Theme="minorHAnsi" w:hAnsiTheme="minorHAnsi"/>
          <w:b/>
          <w:bCs/>
          <w:sz w:val="28"/>
          <w:szCs w:val="28"/>
        </w:rPr>
      </w:pPr>
      <w:r w:rsidRPr="00A56D7D">
        <w:rPr>
          <w:rFonts w:asciiTheme="minorHAnsi" w:hAnsiTheme="minorHAnsi"/>
          <w:b/>
          <w:bCs/>
          <w:sz w:val="28"/>
          <w:szCs w:val="28"/>
          <w:u w:val="single"/>
        </w:rPr>
        <w:t>General objectives</w:t>
      </w:r>
    </w:p>
    <w:p w:rsidR="007D0E2C" w:rsidRPr="002A2C4C" w:rsidRDefault="007D0E2C" w:rsidP="007D0E2C">
      <w:pPr>
        <w:widowControl w:val="0"/>
        <w:autoSpaceDE w:val="0"/>
        <w:autoSpaceDN w:val="0"/>
        <w:adjustRightInd w:val="0"/>
        <w:jc w:val="lowKashida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At the end of this course, the student will be able to:</w:t>
      </w:r>
    </w:p>
    <w:p w:rsidR="007D0E2C" w:rsidRPr="002A2C4C" w:rsidRDefault="007D0E2C" w:rsidP="007D0E2C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567"/>
        <w:jc w:val="lowKashida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State the physical properties of the sound.</w:t>
      </w:r>
    </w:p>
    <w:p w:rsidR="007D0E2C" w:rsidRPr="002A2C4C" w:rsidRDefault="007D0E2C" w:rsidP="007D0E2C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567"/>
        <w:jc w:val="lowKashida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Study the different types of microphones and loud-speakers.</w:t>
      </w:r>
    </w:p>
    <w:p w:rsidR="001053E0" w:rsidRPr="002A2C4C" w:rsidRDefault="007D0E2C" w:rsidP="007D0E2C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567"/>
        <w:jc w:val="lowKashida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Explain the principles </w:t>
      </w:r>
      <w:r w:rsidR="001053E0" w:rsidRPr="002A2C4C">
        <w:rPr>
          <w:rFonts w:asciiTheme="minorHAnsi" w:hAnsiTheme="minorHAnsi"/>
          <w:sz w:val="24"/>
          <w:szCs w:val="24"/>
        </w:rPr>
        <w:t>the reproduction of sound.</w:t>
      </w:r>
    </w:p>
    <w:p w:rsidR="001053E0" w:rsidRPr="002A2C4C" w:rsidRDefault="001053E0" w:rsidP="007D0E2C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567"/>
        <w:jc w:val="lowKashida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Study the noise in the hall and theater and how to make protection.</w:t>
      </w:r>
    </w:p>
    <w:p w:rsidR="007D0E2C" w:rsidRPr="002A2C4C" w:rsidRDefault="001053E0" w:rsidP="001053E0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567"/>
        <w:jc w:val="lowKashida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Study the methods to capture the professional sound.</w:t>
      </w:r>
    </w:p>
    <w:p w:rsidR="001053E0" w:rsidRPr="002A2C4C" w:rsidRDefault="001053E0" w:rsidP="001053E0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567"/>
        <w:jc w:val="lowKashida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Study the low frequency amplifiers and the coupling with loudspeakers.</w:t>
      </w:r>
    </w:p>
    <w:p w:rsidR="007D0E2C" w:rsidRPr="002A2C4C" w:rsidRDefault="007D0E2C" w:rsidP="001053E0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567"/>
        <w:jc w:val="lowKashida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Explain the recording and reading principles of </w:t>
      </w:r>
      <w:r w:rsidR="001053E0" w:rsidRPr="002A2C4C">
        <w:rPr>
          <w:rFonts w:asciiTheme="minorHAnsi" w:hAnsiTheme="minorHAnsi"/>
          <w:sz w:val="24"/>
          <w:szCs w:val="24"/>
        </w:rPr>
        <w:t xml:space="preserve">CD </w:t>
      </w:r>
      <w:r w:rsidRPr="002A2C4C">
        <w:rPr>
          <w:rFonts w:asciiTheme="minorHAnsi" w:hAnsiTheme="minorHAnsi"/>
          <w:sz w:val="24"/>
          <w:szCs w:val="24"/>
        </w:rPr>
        <w:t>players</w:t>
      </w:r>
      <w:r w:rsidR="001053E0" w:rsidRPr="002A2C4C">
        <w:rPr>
          <w:rFonts w:asciiTheme="minorHAnsi" w:hAnsiTheme="minorHAnsi" w:cstheme="majorBidi"/>
          <w:sz w:val="24"/>
          <w:szCs w:val="24"/>
        </w:rPr>
        <w:t xml:space="preserve"> (CD-ROM</w:t>
      </w:r>
      <w:r w:rsidR="00186DD5" w:rsidRPr="002A2C4C">
        <w:rPr>
          <w:rFonts w:asciiTheme="minorHAnsi" w:hAnsiTheme="minorHAnsi" w:cstheme="majorBidi"/>
          <w:sz w:val="24"/>
          <w:szCs w:val="24"/>
        </w:rPr>
        <w:t>, CD</w:t>
      </w:r>
      <w:r w:rsidR="001053E0" w:rsidRPr="002A2C4C">
        <w:rPr>
          <w:rFonts w:asciiTheme="minorHAnsi" w:hAnsiTheme="minorHAnsi" w:cstheme="majorBidi"/>
          <w:sz w:val="24"/>
          <w:szCs w:val="24"/>
        </w:rPr>
        <w:t xml:space="preserve"> recorded </w:t>
      </w:r>
      <w:r w:rsidR="00186DD5" w:rsidRPr="002A2C4C">
        <w:rPr>
          <w:rFonts w:asciiTheme="minorHAnsi" w:hAnsiTheme="minorHAnsi" w:cstheme="majorBidi"/>
          <w:sz w:val="24"/>
          <w:szCs w:val="24"/>
        </w:rPr>
        <w:t>and DVD</w:t>
      </w:r>
      <w:r w:rsidR="00186DD5" w:rsidRPr="002A2C4C">
        <w:rPr>
          <w:rFonts w:asciiTheme="minorHAnsi" w:hAnsiTheme="minorHAnsi"/>
          <w:sz w:val="24"/>
          <w:szCs w:val="24"/>
        </w:rPr>
        <w:t>)</w:t>
      </w:r>
      <w:r w:rsidRPr="002A2C4C">
        <w:rPr>
          <w:rFonts w:asciiTheme="minorHAnsi" w:hAnsiTheme="minorHAnsi"/>
          <w:sz w:val="24"/>
          <w:szCs w:val="24"/>
        </w:rPr>
        <w:t>.</w:t>
      </w:r>
    </w:p>
    <w:p w:rsidR="005B090F" w:rsidRPr="002A2C4C" w:rsidRDefault="005B090F" w:rsidP="00521B70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567"/>
        <w:jc w:val="lowKashida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Study of the acoustical </w:t>
      </w:r>
      <w:r w:rsidR="00521B70" w:rsidRPr="002A2C4C">
        <w:rPr>
          <w:rFonts w:asciiTheme="minorHAnsi" w:hAnsiTheme="minorHAnsi"/>
          <w:sz w:val="24"/>
          <w:szCs w:val="24"/>
        </w:rPr>
        <w:t>systems</w:t>
      </w:r>
      <w:r w:rsidRPr="002A2C4C">
        <w:rPr>
          <w:rFonts w:asciiTheme="minorHAnsi" w:hAnsiTheme="minorHAnsi"/>
          <w:sz w:val="24"/>
          <w:szCs w:val="24"/>
        </w:rPr>
        <w:t xml:space="preserve"> in many applications.</w:t>
      </w:r>
    </w:p>
    <w:p w:rsidR="007D0E2C" w:rsidRPr="002A2C4C" w:rsidRDefault="007D0E2C" w:rsidP="007D0E2C">
      <w:pPr>
        <w:pStyle w:val="Heading4"/>
        <w:ind w:left="0"/>
        <w:rPr>
          <w:rFonts w:asciiTheme="minorHAnsi" w:hAnsiTheme="minorHAnsi"/>
          <w:sz w:val="24"/>
          <w:szCs w:val="24"/>
          <w:lang w:val="en-US"/>
        </w:rPr>
      </w:pPr>
    </w:p>
    <w:p w:rsidR="007D0E2C" w:rsidRPr="00A56D7D" w:rsidRDefault="007D0E2C" w:rsidP="007D0E2C">
      <w:pPr>
        <w:pStyle w:val="Heading4"/>
        <w:spacing w:after="120"/>
        <w:ind w:left="0"/>
        <w:rPr>
          <w:rFonts w:asciiTheme="minorHAnsi" w:hAnsiTheme="minorHAnsi"/>
          <w:i w:val="0"/>
          <w:iCs w:val="0"/>
          <w:sz w:val="28"/>
          <w:szCs w:val="28"/>
        </w:rPr>
      </w:pPr>
      <w:proofErr w:type="spellStart"/>
      <w:r w:rsidRPr="00A56D7D">
        <w:rPr>
          <w:rFonts w:asciiTheme="minorHAnsi" w:hAnsiTheme="minorHAnsi"/>
          <w:i w:val="0"/>
          <w:iCs w:val="0"/>
          <w:sz w:val="28"/>
          <w:szCs w:val="28"/>
        </w:rPr>
        <w:t>Chapter</w:t>
      </w:r>
      <w:proofErr w:type="spellEnd"/>
      <w:r w:rsidRPr="00A56D7D">
        <w:rPr>
          <w:rFonts w:asciiTheme="minorHAnsi" w:hAnsiTheme="minorHAnsi"/>
          <w:i w:val="0"/>
          <w:iCs w:val="0"/>
          <w:sz w:val="28"/>
          <w:szCs w:val="28"/>
        </w:rPr>
        <w:t xml:space="preserve"> 1:Physical </w:t>
      </w:r>
      <w:proofErr w:type="spellStart"/>
      <w:proofErr w:type="gramStart"/>
      <w:r w:rsidRPr="00A56D7D">
        <w:rPr>
          <w:rFonts w:asciiTheme="minorHAnsi" w:hAnsiTheme="minorHAnsi"/>
          <w:i w:val="0"/>
          <w:iCs w:val="0"/>
          <w:sz w:val="28"/>
          <w:szCs w:val="28"/>
        </w:rPr>
        <w:t>acoustics</w:t>
      </w:r>
      <w:proofErr w:type="spellEnd"/>
      <w:r w:rsidR="005B090F" w:rsidRPr="00A56D7D">
        <w:rPr>
          <w:rFonts w:asciiTheme="minorHAnsi" w:hAnsiTheme="minorHAnsi"/>
          <w:i w:val="0"/>
          <w:iCs w:val="0"/>
          <w:sz w:val="28"/>
          <w:szCs w:val="28"/>
        </w:rPr>
        <w:t>(</w:t>
      </w:r>
      <w:proofErr w:type="gramEnd"/>
      <w:r w:rsidR="005B090F" w:rsidRPr="00A56D7D">
        <w:rPr>
          <w:rFonts w:asciiTheme="minorHAnsi" w:hAnsiTheme="minorHAnsi"/>
          <w:i w:val="0"/>
          <w:iCs w:val="0"/>
          <w:sz w:val="28"/>
          <w:szCs w:val="28"/>
        </w:rPr>
        <w:t>4H)</w:t>
      </w:r>
    </w:p>
    <w:p w:rsidR="007D0E2C" w:rsidRPr="002A2C4C" w:rsidRDefault="007D0E2C" w:rsidP="007D0E2C">
      <w:pPr>
        <w:numPr>
          <w:ilvl w:val="1"/>
          <w:numId w:val="45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Sound wave propagation in air </w:t>
      </w:r>
    </w:p>
    <w:p w:rsidR="007D0E2C" w:rsidRPr="002A2C4C" w:rsidRDefault="007D0E2C" w:rsidP="007D0E2C">
      <w:pPr>
        <w:numPr>
          <w:ilvl w:val="1"/>
          <w:numId w:val="45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Definition of physical quantities and units </w:t>
      </w:r>
    </w:p>
    <w:p w:rsidR="007D0E2C" w:rsidRPr="002A2C4C" w:rsidRDefault="007D0E2C" w:rsidP="007D0E2C">
      <w:pPr>
        <w:numPr>
          <w:ilvl w:val="1"/>
          <w:numId w:val="45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Acoustic measures </w:t>
      </w:r>
    </w:p>
    <w:p w:rsidR="007D0E2C" w:rsidRPr="002A2C4C" w:rsidRDefault="007D0E2C" w:rsidP="007D0E2C">
      <w:pPr>
        <w:numPr>
          <w:ilvl w:val="1"/>
          <w:numId w:val="45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Pure and complex sounds</w:t>
      </w:r>
    </w:p>
    <w:p w:rsidR="007D0E2C" w:rsidRPr="002A2C4C" w:rsidRDefault="007D0E2C" w:rsidP="007D0E2C">
      <w:pPr>
        <w:numPr>
          <w:ilvl w:val="1"/>
          <w:numId w:val="45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Pressure and power levels </w:t>
      </w:r>
    </w:p>
    <w:p w:rsidR="007D0E2C" w:rsidRPr="002A2C4C" w:rsidRDefault="007D0E2C" w:rsidP="007D0E2C">
      <w:pPr>
        <w:numPr>
          <w:ilvl w:val="1"/>
          <w:numId w:val="45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Exercises</w:t>
      </w:r>
    </w:p>
    <w:p w:rsidR="007D0E2C" w:rsidRPr="00A56D7D" w:rsidRDefault="007D0E2C" w:rsidP="007D0E2C">
      <w:pPr>
        <w:pStyle w:val="Heading4"/>
        <w:spacing w:after="120"/>
        <w:ind w:left="0"/>
        <w:rPr>
          <w:rFonts w:asciiTheme="minorHAnsi" w:hAnsiTheme="minorHAnsi"/>
          <w:i w:val="0"/>
          <w:iCs w:val="0"/>
          <w:sz w:val="28"/>
          <w:szCs w:val="28"/>
        </w:rPr>
      </w:pPr>
      <w:proofErr w:type="spellStart"/>
      <w:r w:rsidRPr="00A56D7D">
        <w:rPr>
          <w:rFonts w:asciiTheme="minorHAnsi" w:hAnsiTheme="minorHAnsi"/>
          <w:i w:val="0"/>
          <w:iCs w:val="0"/>
          <w:sz w:val="28"/>
          <w:szCs w:val="28"/>
        </w:rPr>
        <w:t>Chapter</w:t>
      </w:r>
      <w:proofErr w:type="spellEnd"/>
      <w:r w:rsidRPr="00A56D7D">
        <w:rPr>
          <w:rFonts w:asciiTheme="minorHAnsi" w:hAnsiTheme="minorHAnsi"/>
          <w:i w:val="0"/>
          <w:iCs w:val="0"/>
          <w:sz w:val="28"/>
          <w:szCs w:val="28"/>
        </w:rPr>
        <w:t xml:space="preserve"> 2: The </w:t>
      </w:r>
      <w:proofErr w:type="gramStart"/>
      <w:r w:rsidRPr="00A56D7D">
        <w:rPr>
          <w:rFonts w:asciiTheme="minorHAnsi" w:hAnsiTheme="minorHAnsi"/>
          <w:i w:val="0"/>
          <w:iCs w:val="0"/>
          <w:sz w:val="28"/>
          <w:szCs w:val="28"/>
        </w:rPr>
        <w:t>microphones</w:t>
      </w:r>
      <w:r w:rsidR="005B090F" w:rsidRPr="00A56D7D">
        <w:rPr>
          <w:rFonts w:asciiTheme="minorHAnsi" w:hAnsiTheme="minorHAnsi"/>
          <w:i w:val="0"/>
          <w:iCs w:val="0"/>
          <w:sz w:val="28"/>
          <w:szCs w:val="28"/>
        </w:rPr>
        <w:t>(</w:t>
      </w:r>
      <w:proofErr w:type="gramEnd"/>
      <w:r w:rsidR="005B090F" w:rsidRPr="00A56D7D">
        <w:rPr>
          <w:rFonts w:asciiTheme="minorHAnsi" w:hAnsiTheme="minorHAnsi"/>
          <w:i w:val="0"/>
          <w:iCs w:val="0"/>
          <w:sz w:val="28"/>
          <w:szCs w:val="28"/>
        </w:rPr>
        <w:t>6H)</w:t>
      </w:r>
    </w:p>
    <w:p w:rsidR="007D0E2C" w:rsidRPr="002A2C4C" w:rsidRDefault="007D0E2C" w:rsidP="007D0E2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2.1 Principle and characteristics of different types of microphones</w:t>
      </w:r>
    </w:p>
    <w:p w:rsidR="007D0E2C" w:rsidRPr="002A2C4C" w:rsidRDefault="007D0E2C" w:rsidP="007D0E2C">
      <w:pPr>
        <w:spacing w:after="0" w:line="240" w:lineRule="auto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 xml:space="preserve">2.2 </w:t>
      </w:r>
      <w:proofErr w:type="spellStart"/>
      <w:r w:rsidRPr="002A2C4C">
        <w:rPr>
          <w:rFonts w:asciiTheme="minorHAnsi" w:hAnsiTheme="minorHAnsi"/>
          <w:sz w:val="24"/>
          <w:szCs w:val="24"/>
          <w:lang w:val="fr-FR"/>
        </w:rPr>
        <w:t>Carbon</w:t>
      </w:r>
      <w:proofErr w:type="spellEnd"/>
      <w:r w:rsidRPr="002A2C4C">
        <w:rPr>
          <w:rFonts w:asciiTheme="minorHAnsi" w:hAnsiTheme="minorHAnsi"/>
          <w:sz w:val="24"/>
          <w:szCs w:val="24"/>
          <w:lang w:val="fr-FR"/>
        </w:rPr>
        <w:t xml:space="preserve"> microphone</w:t>
      </w:r>
    </w:p>
    <w:p w:rsidR="007D0E2C" w:rsidRPr="002A2C4C" w:rsidRDefault="007D0E2C" w:rsidP="007D0E2C">
      <w:pPr>
        <w:spacing w:after="0" w:line="240" w:lineRule="auto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lang w:val="fr-FR"/>
        </w:rPr>
        <w:t xml:space="preserve">2.3 </w:t>
      </w:r>
      <w:proofErr w:type="spellStart"/>
      <w:r w:rsidRPr="002A2C4C">
        <w:rPr>
          <w:rFonts w:asciiTheme="minorHAnsi" w:hAnsiTheme="minorHAnsi"/>
          <w:sz w:val="24"/>
          <w:szCs w:val="24"/>
          <w:lang w:val="fr-FR"/>
        </w:rPr>
        <w:t>Electrostatic</w:t>
      </w:r>
      <w:proofErr w:type="spellEnd"/>
      <w:r w:rsidRPr="002A2C4C">
        <w:rPr>
          <w:rFonts w:asciiTheme="minorHAnsi" w:hAnsiTheme="minorHAnsi"/>
          <w:sz w:val="24"/>
          <w:szCs w:val="24"/>
          <w:lang w:val="fr-FR"/>
        </w:rPr>
        <w:t xml:space="preserve"> microphone (condenser)</w:t>
      </w:r>
    </w:p>
    <w:p w:rsidR="007D0E2C" w:rsidRPr="002A2C4C" w:rsidRDefault="007D0E2C" w:rsidP="007D0E2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2.4 Electrodynamic microphone</w:t>
      </w:r>
    </w:p>
    <w:p w:rsidR="007D0E2C" w:rsidRPr="002A2C4C" w:rsidRDefault="007D0E2C" w:rsidP="007D0E2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2.5 Piezo-electric microphone</w:t>
      </w:r>
    </w:p>
    <w:p w:rsidR="007D0E2C" w:rsidRPr="002A2C4C" w:rsidRDefault="007D0E2C" w:rsidP="007D0E2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2.6 Emitter microphone</w:t>
      </w:r>
    </w:p>
    <w:p w:rsidR="007D0E2C" w:rsidRPr="002A2C4C" w:rsidRDefault="007D0E2C" w:rsidP="007D0E2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2.7 Sensors of guitars</w:t>
      </w:r>
    </w:p>
    <w:p w:rsidR="007D0E2C" w:rsidRPr="002A2C4C" w:rsidRDefault="007D0E2C" w:rsidP="007D0E2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2.8 Ribbon microphones</w:t>
      </w:r>
    </w:p>
    <w:p w:rsidR="007D0E2C" w:rsidRPr="002A2C4C" w:rsidRDefault="007D0E2C" w:rsidP="007D0E2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Constitution, role of each element, principle of operation, advantages, disadvantages, characteristics, efficiency and utilization.</w:t>
      </w:r>
    </w:p>
    <w:p w:rsidR="00697270" w:rsidRDefault="00697270" w:rsidP="007D0E2C">
      <w:pPr>
        <w:rPr>
          <w:rFonts w:asciiTheme="minorHAnsi" w:hAnsiTheme="minorHAnsi"/>
          <w:sz w:val="24"/>
          <w:szCs w:val="24"/>
        </w:rPr>
      </w:pPr>
    </w:p>
    <w:p w:rsidR="007D0E2C" w:rsidRPr="00A56D7D" w:rsidRDefault="007D0E2C" w:rsidP="007D0E2C">
      <w:pPr>
        <w:rPr>
          <w:rFonts w:asciiTheme="minorHAnsi" w:hAnsiTheme="minorHAnsi"/>
          <w:b/>
          <w:bCs/>
          <w:sz w:val="28"/>
          <w:szCs w:val="28"/>
        </w:rPr>
      </w:pPr>
      <w:bookmarkStart w:id="0" w:name="_GoBack"/>
      <w:bookmarkEnd w:id="0"/>
      <w:r w:rsidRPr="00A56D7D">
        <w:rPr>
          <w:rFonts w:asciiTheme="minorHAnsi" w:hAnsiTheme="minorHAnsi"/>
          <w:b/>
          <w:bCs/>
          <w:sz w:val="28"/>
          <w:szCs w:val="28"/>
        </w:rPr>
        <w:t>Chapter 3: The principle of sound reproduction</w:t>
      </w:r>
      <w:r w:rsidR="005B090F" w:rsidRPr="00A56D7D">
        <w:rPr>
          <w:rFonts w:asciiTheme="minorHAnsi" w:hAnsiTheme="minorHAnsi"/>
          <w:b/>
          <w:bCs/>
          <w:sz w:val="28"/>
          <w:szCs w:val="28"/>
        </w:rPr>
        <w:t>(2H)</w:t>
      </w:r>
    </w:p>
    <w:p w:rsidR="007D0E2C" w:rsidRPr="002A2C4C" w:rsidRDefault="007D0E2C" w:rsidP="007D0E2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3.1 Monophony</w:t>
      </w:r>
    </w:p>
    <w:p w:rsidR="007D0E2C" w:rsidRPr="002A2C4C" w:rsidRDefault="007D0E2C" w:rsidP="007D0E2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3.2 Stereophony </w:t>
      </w:r>
    </w:p>
    <w:p w:rsidR="007D0E2C" w:rsidRPr="002A2C4C" w:rsidRDefault="007D0E2C" w:rsidP="007D0E2C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3.3 Quadra phony</w:t>
      </w:r>
    </w:p>
    <w:p w:rsidR="007D0E2C" w:rsidRPr="002A2C4C" w:rsidRDefault="007D0E2C" w:rsidP="007D0E2C">
      <w:pPr>
        <w:rPr>
          <w:rFonts w:asciiTheme="minorHAnsi" w:hAnsiTheme="minorHAnsi"/>
          <w:sz w:val="24"/>
          <w:szCs w:val="24"/>
        </w:rPr>
      </w:pPr>
    </w:p>
    <w:p w:rsidR="007D0E2C" w:rsidRPr="00A56D7D" w:rsidRDefault="007D0E2C" w:rsidP="007D0E2C">
      <w:pPr>
        <w:pStyle w:val="Heading3"/>
        <w:spacing w:after="120"/>
        <w:rPr>
          <w:rFonts w:asciiTheme="minorHAnsi" w:hAnsiTheme="minorHAnsi"/>
          <w:sz w:val="28"/>
          <w:szCs w:val="28"/>
        </w:rPr>
      </w:pPr>
      <w:r w:rsidRPr="002A2C4C">
        <w:rPr>
          <w:rFonts w:asciiTheme="minorHAnsi" w:hAnsiTheme="minorHAnsi"/>
          <w:i/>
          <w:iCs/>
          <w:sz w:val="24"/>
          <w:szCs w:val="24"/>
        </w:rPr>
        <w:br w:type="page"/>
      </w:r>
      <w:r w:rsidRPr="00A56D7D">
        <w:rPr>
          <w:rFonts w:asciiTheme="minorHAnsi" w:hAnsiTheme="minorHAnsi"/>
          <w:sz w:val="28"/>
          <w:szCs w:val="28"/>
        </w:rPr>
        <w:lastRenderedPageBreak/>
        <w:t>Chapter 4: The loudspeakers</w:t>
      </w:r>
      <w:r w:rsidR="005B090F" w:rsidRPr="00A56D7D">
        <w:rPr>
          <w:rFonts w:asciiTheme="minorHAnsi" w:hAnsiTheme="minorHAnsi"/>
          <w:sz w:val="28"/>
          <w:szCs w:val="28"/>
        </w:rPr>
        <w:t xml:space="preserve"> (6H)</w:t>
      </w:r>
    </w:p>
    <w:p w:rsidR="007D0E2C" w:rsidRPr="002A2C4C" w:rsidRDefault="007D0E2C" w:rsidP="000A52CA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4.1 Principle and characteristics of different types of loud-speakers</w:t>
      </w:r>
    </w:p>
    <w:p w:rsidR="007D0E2C" w:rsidRPr="002A2C4C" w:rsidRDefault="007D0E2C" w:rsidP="000A52CA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4.2 Electrodynamic loudspeaker</w:t>
      </w:r>
    </w:p>
    <w:p w:rsidR="007D0E2C" w:rsidRPr="002A2C4C" w:rsidRDefault="007D0E2C" w:rsidP="000A52CA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4.3 Electrostatic loudspeaker  </w:t>
      </w:r>
    </w:p>
    <w:p w:rsidR="007D0E2C" w:rsidRPr="002A2C4C" w:rsidRDefault="007D0E2C" w:rsidP="000A52CA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4.4 Piezo-electric loudspeaker</w:t>
      </w:r>
    </w:p>
    <w:p w:rsidR="007D0E2C" w:rsidRPr="002A2C4C" w:rsidRDefault="007D0E2C" w:rsidP="000A52CA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Constitution, role of each element, principle of operation, advantages, disadvantages, characteristics, efficiency, directivity and utilization.</w:t>
      </w:r>
    </w:p>
    <w:p w:rsidR="007D0E2C" w:rsidRPr="002A2C4C" w:rsidRDefault="007D0E2C" w:rsidP="000A52CA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4.5 Separator filters</w:t>
      </w:r>
    </w:p>
    <w:p w:rsidR="007D0E2C" w:rsidRPr="002A2C4C" w:rsidRDefault="007D0E2C" w:rsidP="000A52CA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4.6 Acoustic enclosures at high fidelity and high power</w:t>
      </w:r>
    </w:p>
    <w:p w:rsidR="007D0E2C" w:rsidRPr="002A2C4C" w:rsidRDefault="007D0E2C" w:rsidP="000A52CA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4.7 Acoustics columns</w:t>
      </w:r>
      <w:r w:rsidR="00BE46B5" w:rsidRPr="002A2C4C">
        <w:rPr>
          <w:rFonts w:asciiTheme="minorHAnsi" w:hAnsiTheme="minorHAnsi"/>
          <w:sz w:val="24"/>
          <w:szCs w:val="24"/>
        </w:rPr>
        <w:t>.</w:t>
      </w:r>
    </w:p>
    <w:p w:rsidR="003B0D01" w:rsidRPr="002A2C4C" w:rsidRDefault="003B0D01" w:rsidP="000A52CA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4.8 </w:t>
      </w:r>
      <w:proofErr w:type="spellStart"/>
      <w:r w:rsidRPr="002A2C4C">
        <w:rPr>
          <w:rFonts w:asciiTheme="minorHAnsi" w:hAnsiTheme="minorHAnsi"/>
          <w:sz w:val="24"/>
          <w:szCs w:val="24"/>
        </w:rPr>
        <w:t>Exercices</w:t>
      </w:r>
      <w:proofErr w:type="spellEnd"/>
      <w:r w:rsidRPr="002A2C4C">
        <w:rPr>
          <w:rFonts w:asciiTheme="minorHAnsi" w:hAnsiTheme="minorHAnsi"/>
          <w:sz w:val="24"/>
          <w:szCs w:val="24"/>
        </w:rPr>
        <w:t>.</w:t>
      </w:r>
    </w:p>
    <w:p w:rsidR="00BE46B5" w:rsidRPr="002A2C4C" w:rsidRDefault="00BE46B5" w:rsidP="000A52CA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D0E2C" w:rsidRPr="00A56D7D" w:rsidRDefault="007D0E2C" w:rsidP="00BE46B5">
      <w:pPr>
        <w:rPr>
          <w:rFonts w:asciiTheme="minorHAnsi" w:hAnsiTheme="minorHAnsi"/>
          <w:b/>
          <w:bCs/>
          <w:sz w:val="28"/>
          <w:szCs w:val="28"/>
        </w:rPr>
      </w:pPr>
      <w:r w:rsidRPr="00A56D7D">
        <w:rPr>
          <w:rFonts w:asciiTheme="minorHAnsi" w:hAnsiTheme="minorHAnsi"/>
          <w:b/>
          <w:bCs/>
          <w:sz w:val="28"/>
          <w:szCs w:val="28"/>
        </w:rPr>
        <w:t xml:space="preserve">Chapter 5: Acoustic architectural </w:t>
      </w:r>
      <w:r w:rsidR="005B090F" w:rsidRPr="00A56D7D">
        <w:rPr>
          <w:rFonts w:asciiTheme="minorHAnsi" w:hAnsiTheme="minorHAnsi"/>
          <w:b/>
          <w:bCs/>
          <w:sz w:val="28"/>
          <w:szCs w:val="28"/>
        </w:rPr>
        <w:t>(6H)</w:t>
      </w:r>
    </w:p>
    <w:p w:rsidR="007D0E2C" w:rsidRPr="002A2C4C" w:rsidRDefault="007D0E2C" w:rsidP="00BE46B5">
      <w:pPr>
        <w:tabs>
          <w:tab w:val="left" w:pos="1515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5.1 Hearing</w:t>
      </w:r>
      <w:r w:rsidR="00BE46B5" w:rsidRPr="002A2C4C">
        <w:rPr>
          <w:rFonts w:asciiTheme="minorHAnsi" w:hAnsiTheme="minorHAnsi"/>
          <w:sz w:val="24"/>
          <w:szCs w:val="24"/>
        </w:rPr>
        <w:tab/>
      </w:r>
    </w:p>
    <w:p w:rsidR="007D0E2C" w:rsidRPr="002A2C4C" w:rsidRDefault="007D0E2C" w:rsidP="00BE46B5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5.2 Regulation</w:t>
      </w:r>
    </w:p>
    <w:p w:rsidR="007D0E2C" w:rsidRPr="002A2C4C" w:rsidRDefault="007D0E2C" w:rsidP="00BE46B5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5.3 Protection against the noise</w:t>
      </w:r>
    </w:p>
    <w:p w:rsidR="007D0E2C" w:rsidRPr="002A2C4C" w:rsidRDefault="007D0E2C" w:rsidP="00BE46B5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5.4 Reverberation time </w:t>
      </w:r>
    </w:p>
    <w:p w:rsidR="007D0E2C" w:rsidRPr="002A2C4C" w:rsidRDefault="007D0E2C" w:rsidP="00BE46B5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5.5 Acoustic processing of halls</w:t>
      </w:r>
    </w:p>
    <w:p w:rsidR="007D0E2C" w:rsidRPr="002A2C4C" w:rsidRDefault="007D0E2C" w:rsidP="00BE46B5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5.6 Acoustic of different categories of conference halls</w:t>
      </w:r>
    </w:p>
    <w:p w:rsidR="007D0E2C" w:rsidRPr="002A2C4C" w:rsidRDefault="007D0E2C" w:rsidP="00BE46B5">
      <w:pPr>
        <w:numPr>
          <w:ilvl w:val="0"/>
          <w:numId w:val="46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Meeting hall</w:t>
      </w:r>
    </w:p>
    <w:p w:rsidR="007D0E2C" w:rsidRPr="002A2C4C" w:rsidRDefault="007D0E2C" w:rsidP="00BE46B5">
      <w:pPr>
        <w:numPr>
          <w:ilvl w:val="0"/>
          <w:numId w:val="46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Theaters</w:t>
      </w:r>
    </w:p>
    <w:p w:rsidR="007D0E2C" w:rsidRPr="002A2C4C" w:rsidRDefault="007D0E2C" w:rsidP="00BE46B5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5.7 Calculation of necessary power </w:t>
      </w:r>
    </w:p>
    <w:p w:rsidR="007D0E2C" w:rsidRPr="002A2C4C" w:rsidRDefault="003B0D01" w:rsidP="007D0E2C">
      <w:pPr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5.8 </w:t>
      </w:r>
      <w:proofErr w:type="spellStart"/>
      <w:r w:rsidRPr="002A2C4C">
        <w:rPr>
          <w:rFonts w:asciiTheme="minorHAnsi" w:hAnsiTheme="minorHAnsi"/>
          <w:sz w:val="24"/>
          <w:szCs w:val="24"/>
        </w:rPr>
        <w:t>Exercices</w:t>
      </w:r>
      <w:proofErr w:type="spellEnd"/>
      <w:r w:rsidRPr="002A2C4C">
        <w:rPr>
          <w:rFonts w:asciiTheme="minorHAnsi" w:hAnsiTheme="minorHAnsi"/>
          <w:sz w:val="24"/>
          <w:szCs w:val="24"/>
        </w:rPr>
        <w:t>.</w:t>
      </w:r>
    </w:p>
    <w:p w:rsidR="007D0E2C" w:rsidRPr="00A56D7D" w:rsidRDefault="007D0E2C" w:rsidP="007D0E2C">
      <w:pPr>
        <w:pStyle w:val="Heading3"/>
        <w:spacing w:after="120"/>
        <w:rPr>
          <w:rFonts w:asciiTheme="minorHAnsi" w:hAnsiTheme="minorHAnsi"/>
          <w:sz w:val="28"/>
          <w:szCs w:val="28"/>
        </w:rPr>
      </w:pPr>
      <w:r w:rsidRPr="00A56D7D">
        <w:rPr>
          <w:rFonts w:asciiTheme="minorHAnsi" w:hAnsiTheme="minorHAnsi"/>
          <w:sz w:val="28"/>
          <w:szCs w:val="28"/>
        </w:rPr>
        <w:t>Chapter 6: The capture of professional sound</w:t>
      </w:r>
      <w:r w:rsidR="001D3601" w:rsidRPr="00A56D7D">
        <w:rPr>
          <w:rFonts w:asciiTheme="minorHAnsi" w:hAnsiTheme="minorHAnsi"/>
          <w:sz w:val="28"/>
          <w:szCs w:val="28"/>
        </w:rPr>
        <w:t>(</w:t>
      </w:r>
      <w:r w:rsidR="005B090F" w:rsidRPr="00A56D7D">
        <w:rPr>
          <w:rFonts w:asciiTheme="minorHAnsi" w:hAnsiTheme="minorHAnsi"/>
          <w:sz w:val="28"/>
          <w:szCs w:val="28"/>
        </w:rPr>
        <w:t>4H)</w:t>
      </w:r>
    </w:p>
    <w:p w:rsidR="007D0E2C" w:rsidRPr="002A2C4C" w:rsidRDefault="007D0E2C" w:rsidP="00BE46B5">
      <w:pPr>
        <w:spacing w:after="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6.1 The capture of sound</w:t>
      </w:r>
    </w:p>
    <w:p w:rsidR="007D0E2C" w:rsidRPr="002A2C4C" w:rsidRDefault="007D0E2C" w:rsidP="00BE46B5">
      <w:pPr>
        <w:spacing w:after="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6.2 The sound plan</w:t>
      </w:r>
    </w:p>
    <w:p w:rsidR="007D0E2C" w:rsidRPr="002A2C4C" w:rsidRDefault="007D0E2C" w:rsidP="00BE46B5">
      <w:pPr>
        <w:spacing w:after="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6.3 The capture of stereophonic sound:</w:t>
      </w:r>
    </w:p>
    <w:p w:rsidR="007D0E2C" w:rsidRPr="002A2C4C" w:rsidRDefault="007D0E2C" w:rsidP="00BE46B5">
      <w:pPr>
        <w:numPr>
          <w:ilvl w:val="0"/>
          <w:numId w:val="46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Capture of sound settled at AB  </w:t>
      </w:r>
    </w:p>
    <w:p w:rsidR="007D0E2C" w:rsidRPr="002A2C4C" w:rsidRDefault="007D0E2C" w:rsidP="00BE46B5">
      <w:pPr>
        <w:numPr>
          <w:ilvl w:val="0"/>
          <w:numId w:val="46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Capture of sound settled at XY</w:t>
      </w:r>
    </w:p>
    <w:p w:rsidR="007D0E2C" w:rsidRPr="002A2C4C" w:rsidRDefault="007D0E2C" w:rsidP="00BE46B5">
      <w:pPr>
        <w:numPr>
          <w:ilvl w:val="0"/>
          <w:numId w:val="46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Capture of sound at the middle of artificial head</w:t>
      </w:r>
    </w:p>
    <w:p w:rsidR="007D0E2C" w:rsidRPr="002A2C4C" w:rsidRDefault="007D0E2C" w:rsidP="00BE46B5">
      <w:pPr>
        <w:numPr>
          <w:ilvl w:val="0"/>
          <w:numId w:val="46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Capture of </w:t>
      </w:r>
      <w:r w:rsidR="00BE46B5" w:rsidRPr="002A2C4C">
        <w:rPr>
          <w:rFonts w:asciiTheme="minorHAnsi" w:hAnsiTheme="minorHAnsi"/>
          <w:sz w:val="24"/>
          <w:szCs w:val="24"/>
        </w:rPr>
        <w:t>tetra phonic</w:t>
      </w:r>
      <w:r w:rsidRPr="002A2C4C">
        <w:rPr>
          <w:rFonts w:asciiTheme="minorHAnsi" w:hAnsiTheme="minorHAnsi"/>
          <w:sz w:val="24"/>
          <w:szCs w:val="24"/>
        </w:rPr>
        <w:t xml:space="preserve"> sound with one microphone</w:t>
      </w:r>
    </w:p>
    <w:p w:rsidR="007D0E2C" w:rsidRPr="002A2C4C" w:rsidRDefault="007D0E2C" w:rsidP="00BE46B5">
      <w:pPr>
        <w:numPr>
          <w:ilvl w:val="0"/>
          <w:numId w:val="46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Capture of stereophonic sound at the middle of many microphones</w:t>
      </w:r>
    </w:p>
    <w:p w:rsidR="007D0E2C" w:rsidRPr="002A2C4C" w:rsidRDefault="007D0E2C" w:rsidP="00BE46B5">
      <w:pPr>
        <w:spacing w:after="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6.4 The capture of sound in open air</w:t>
      </w:r>
    </w:p>
    <w:p w:rsidR="007D0E2C" w:rsidRPr="002A2C4C" w:rsidRDefault="007D0E2C" w:rsidP="007D0E2C">
      <w:pPr>
        <w:rPr>
          <w:rFonts w:asciiTheme="minorHAnsi" w:hAnsiTheme="minorHAnsi"/>
          <w:sz w:val="24"/>
          <w:szCs w:val="24"/>
        </w:rPr>
      </w:pPr>
    </w:p>
    <w:p w:rsidR="007D0E2C" w:rsidRPr="00A56D7D" w:rsidRDefault="007D0E2C" w:rsidP="007D0E2C">
      <w:pPr>
        <w:pStyle w:val="Heading3"/>
        <w:spacing w:after="120"/>
        <w:rPr>
          <w:rFonts w:asciiTheme="minorHAnsi" w:hAnsiTheme="minorHAnsi"/>
          <w:sz w:val="28"/>
          <w:szCs w:val="28"/>
        </w:rPr>
      </w:pPr>
      <w:r w:rsidRPr="00A56D7D">
        <w:rPr>
          <w:rFonts w:asciiTheme="minorHAnsi" w:hAnsiTheme="minorHAnsi"/>
          <w:sz w:val="28"/>
          <w:szCs w:val="28"/>
        </w:rPr>
        <w:t>Chapter 7: The low frequency amplifiers</w:t>
      </w:r>
      <w:r w:rsidR="001D3601" w:rsidRPr="00A56D7D">
        <w:rPr>
          <w:rFonts w:asciiTheme="minorHAnsi" w:hAnsiTheme="minorHAnsi"/>
          <w:sz w:val="28"/>
          <w:szCs w:val="28"/>
        </w:rPr>
        <w:t>(6H)</w:t>
      </w:r>
    </w:p>
    <w:p w:rsidR="007D0E2C" w:rsidRPr="002A2C4C" w:rsidRDefault="007D0E2C" w:rsidP="00A1239A">
      <w:pPr>
        <w:tabs>
          <w:tab w:val="center" w:pos="4961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7.1 General characteristics of amplifiers</w:t>
      </w:r>
      <w:r w:rsidR="000B1E8E" w:rsidRPr="002A2C4C">
        <w:rPr>
          <w:rFonts w:asciiTheme="minorHAnsi" w:hAnsiTheme="minorHAnsi"/>
          <w:sz w:val="24"/>
          <w:szCs w:val="24"/>
        </w:rPr>
        <w:tab/>
      </w:r>
    </w:p>
    <w:p w:rsidR="007D0E2C" w:rsidRPr="002A2C4C" w:rsidRDefault="007D0E2C" w:rsidP="00A1239A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7.2 The power amplifiers</w:t>
      </w:r>
    </w:p>
    <w:p w:rsidR="007D0E2C" w:rsidRPr="002A2C4C" w:rsidRDefault="007D0E2C" w:rsidP="00697270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7.</w:t>
      </w:r>
      <w:r w:rsidR="00697270">
        <w:rPr>
          <w:rFonts w:asciiTheme="minorHAnsi" w:hAnsiTheme="minorHAnsi"/>
          <w:sz w:val="24"/>
          <w:szCs w:val="24"/>
        </w:rPr>
        <w:t>3</w:t>
      </w:r>
      <w:r w:rsidRPr="002A2C4C">
        <w:rPr>
          <w:rFonts w:asciiTheme="minorHAnsi" w:hAnsiTheme="minorHAnsi"/>
          <w:sz w:val="24"/>
          <w:szCs w:val="24"/>
        </w:rPr>
        <w:t xml:space="preserve"> The preamplifiers</w:t>
      </w:r>
    </w:p>
    <w:p w:rsidR="007D0E2C" w:rsidRPr="002A2C4C" w:rsidRDefault="007D0E2C" w:rsidP="00697270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7.</w:t>
      </w:r>
      <w:r w:rsidR="00697270">
        <w:rPr>
          <w:rFonts w:asciiTheme="minorHAnsi" w:hAnsiTheme="minorHAnsi"/>
          <w:sz w:val="24"/>
          <w:szCs w:val="24"/>
        </w:rPr>
        <w:t>4</w:t>
      </w:r>
      <w:r w:rsidRPr="002A2C4C">
        <w:rPr>
          <w:rFonts w:asciiTheme="minorHAnsi" w:hAnsiTheme="minorHAnsi"/>
          <w:sz w:val="24"/>
          <w:szCs w:val="24"/>
        </w:rPr>
        <w:t xml:space="preserve"> The amplifier and loudspeakers coupling</w:t>
      </w:r>
    </w:p>
    <w:p w:rsidR="007D0E2C" w:rsidRPr="002A2C4C" w:rsidRDefault="007D0E2C" w:rsidP="00A1239A">
      <w:pPr>
        <w:numPr>
          <w:ilvl w:val="0"/>
          <w:numId w:val="46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Coupling at low impedance</w:t>
      </w:r>
    </w:p>
    <w:p w:rsidR="007D0E2C" w:rsidRPr="002A2C4C" w:rsidRDefault="007D0E2C" w:rsidP="00A1239A">
      <w:pPr>
        <w:numPr>
          <w:ilvl w:val="0"/>
          <w:numId w:val="46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Coupling at high impedance</w:t>
      </w:r>
    </w:p>
    <w:p w:rsidR="007D0E2C" w:rsidRPr="002A2C4C" w:rsidRDefault="007D0E2C" w:rsidP="00A1239A">
      <w:pPr>
        <w:numPr>
          <w:ilvl w:val="0"/>
          <w:numId w:val="46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Calculation of coupling cables </w:t>
      </w:r>
    </w:p>
    <w:p w:rsidR="007D0E2C" w:rsidRPr="002A2C4C" w:rsidRDefault="007D0E2C" w:rsidP="00A1239A">
      <w:pPr>
        <w:numPr>
          <w:ilvl w:val="0"/>
          <w:numId w:val="46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Ground coupling</w:t>
      </w:r>
    </w:p>
    <w:p w:rsidR="007D0E2C" w:rsidRPr="002A2C4C" w:rsidRDefault="003A700F" w:rsidP="00697270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7.</w:t>
      </w:r>
      <w:r w:rsidR="00697270">
        <w:rPr>
          <w:rFonts w:asciiTheme="minorHAnsi" w:hAnsiTheme="minorHAnsi"/>
          <w:sz w:val="24"/>
          <w:szCs w:val="24"/>
        </w:rPr>
        <w:t>5</w:t>
      </w:r>
      <w:r w:rsidR="00684A34" w:rsidRPr="002A2C4C">
        <w:rPr>
          <w:rFonts w:asciiTheme="minorHAnsi" w:hAnsiTheme="minorHAnsi"/>
          <w:sz w:val="24"/>
          <w:szCs w:val="24"/>
        </w:rPr>
        <w:t xml:space="preserve"> Table and </w:t>
      </w:r>
      <w:r w:rsidR="00406A61" w:rsidRPr="002A2C4C">
        <w:rPr>
          <w:rFonts w:asciiTheme="minorHAnsi" w:hAnsiTheme="minorHAnsi"/>
          <w:sz w:val="24"/>
          <w:szCs w:val="24"/>
        </w:rPr>
        <w:t xml:space="preserve">module </w:t>
      </w:r>
      <w:r w:rsidR="00684A34" w:rsidRPr="002A2C4C">
        <w:rPr>
          <w:rFonts w:asciiTheme="minorHAnsi" w:hAnsiTheme="minorHAnsi"/>
          <w:sz w:val="24"/>
          <w:szCs w:val="24"/>
        </w:rPr>
        <w:t>of mixing</w:t>
      </w:r>
    </w:p>
    <w:p w:rsidR="00684A34" w:rsidRPr="002A2C4C" w:rsidRDefault="00684A34" w:rsidP="00A1239A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lastRenderedPageBreak/>
        <w:t xml:space="preserve">             -Mixing –Amplifier</w:t>
      </w:r>
    </w:p>
    <w:p w:rsidR="00684A34" w:rsidRPr="002A2C4C" w:rsidRDefault="00684A34" w:rsidP="00684A34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            -Consol</w:t>
      </w:r>
      <w:r w:rsidR="00406A61" w:rsidRPr="002A2C4C">
        <w:rPr>
          <w:rFonts w:asciiTheme="minorHAnsi" w:hAnsiTheme="minorHAnsi"/>
          <w:sz w:val="24"/>
          <w:szCs w:val="24"/>
        </w:rPr>
        <w:t>e</w:t>
      </w:r>
      <w:r w:rsidR="00886BED" w:rsidRPr="002A2C4C">
        <w:rPr>
          <w:rFonts w:asciiTheme="minorHAnsi" w:hAnsiTheme="minorHAnsi"/>
          <w:sz w:val="24"/>
          <w:szCs w:val="24"/>
        </w:rPr>
        <w:t>.</w:t>
      </w:r>
    </w:p>
    <w:p w:rsidR="00684A34" w:rsidRPr="002A2C4C" w:rsidRDefault="00684A34" w:rsidP="00684A34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            -Equalizer</w:t>
      </w:r>
      <w:r w:rsidR="00886BED" w:rsidRPr="002A2C4C">
        <w:rPr>
          <w:rFonts w:asciiTheme="minorHAnsi" w:hAnsiTheme="minorHAnsi"/>
          <w:sz w:val="24"/>
          <w:szCs w:val="24"/>
        </w:rPr>
        <w:t>s</w:t>
      </w:r>
      <w:r w:rsidRPr="002A2C4C">
        <w:rPr>
          <w:rFonts w:asciiTheme="minorHAnsi" w:hAnsiTheme="minorHAnsi"/>
          <w:sz w:val="24"/>
          <w:szCs w:val="24"/>
        </w:rPr>
        <w:t>.</w:t>
      </w:r>
    </w:p>
    <w:p w:rsidR="00684A34" w:rsidRPr="002A2C4C" w:rsidRDefault="00684A34" w:rsidP="00886BED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  - Frequency</w:t>
      </w:r>
      <w:r w:rsidR="00886BED" w:rsidRPr="002A2C4C">
        <w:rPr>
          <w:rFonts w:asciiTheme="minorHAnsi" w:hAnsiTheme="minorHAnsi"/>
          <w:sz w:val="24"/>
          <w:szCs w:val="24"/>
        </w:rPr>
        <w:t xml:space="preserve"> shifter.</w:t>
      </w:r>
    </w:p>
    <w:p w:rsidR="00E85890" w:rsidRPr="00A56D7D" w:rsidRDefault="00E85890" w:rsidP="00E85890">
      <w:pPr>
        <w:pStyle w:val="Heading4"/>
        <w:spacing w:after="120"/>
        <w:ind w:left="0"/>
        <w:rPr>
          <w:rFonts w:asciiTheme="minorHAnsi" w:hAnsiTheme="minorHAnsi"/>
          <w:sz w:val="28"/>
          <w:szCs w:val="28"/>
          <w:lang w:val="en-US"/>
        </w:rPr>
      </w:pPr>
      <w:r w:rsidRPr="00A56D7D">
        <w:rPr>
          <w:rFonts w:asciiTheme="minorHAnsi" w:hAnsiTheme="minorHAnsi"/>
          <w:i w:val="0"/>
          <w:iCs w:val="0"/>
          <w:sz w:val="28"/>
          <w:szCs w:val="28"/>
          <w:lang w:val="en-US"/>
        </w:rPr>
        <w:t>Chapter 8:CD player</w:t>
      </w:r>
      <w:r w:rsidR="001D3601" w:rsidRPr="00A56D7D">
        <w:rPr>
          <w:rFonts w:asciiTheme="minorHAnsi" w:hAnsiTheme="minorHAnsi"/>
          <w:i w:val="0"/>
          <w:iCs w:val="0"/>
          <w:sz w:val="28"/>
          <w:szCs w:val="28"/>
          <w:lang w:val="en-US"/>
        </w:rPr>
        <w:t xml:space="preserve"> (10H)</w:t>
      </w:r>
    </w:p>
    <w:p w:rsidR="00E85890" w:rsidRPr="002A2C4C" w:rsidRDefault="00E85890" w:rsidP="00E85890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8.1 Recording principle:</w:t>
      </w:r>
    </w:p>
    <w:p w:rsidR="00E85890" w:rsidRPr="002A2C4C" w:rsidRDefault="00E85890" w:rsidP="00E85890">
      <w:pPr>
        <w:numPr>
          <w:ilvl w:val="0"/>
          <w:numId w:val="46"/>
        </w:numPr>
        <w:tabs>
          <w:tab w:val="clear" w:pos="1080"/>
        </w:tabs>
        <w:spacing w:after="0" w:line="240" w:lineRule="auto"/>
        <w:ind w:left="900" w:hanging="18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Review analog to digital conversion</w:t>
      </w:r>
    </w:p>
    <w:p w:rsidR="00E85890" w:rsidRPr="002A2C4C" w:rsidRDefault="00E85890" w:rsidP="00E85890">
      <w:pPr>
        <w:numPr>
          <w:ilvl w:val="0"/>
          <w:numId w:val="46"/>
        </w:numPr>
        <w:tabs>
          <w:tab w:val="clear" w:pos="1080"/>
        </w:tabs>
        <w:spacing w:after="0" w:line="240" w:lineRule="auto"/>
        <w:ind w:left="900" w:hanging="18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Audio distortion and correction in digital systems</w:t>
      </w:r>
    </w:p>
    <w:p w:rsidR="00E85890" w:rsidRPr="002A2C4C" w:rsidRDefault="00E85890" w:rsidP="00E85890">
      <w:pPr>
        <w:numPr>
          <w:ilvl w:val="0"/>
          <w:numId w:val="46"/>
        </w:numPr>
        <w:tabs>
          <w:tab w:val="clear" w:pos="1080"/>
        </w:tabs>
        <w:spacing w:after="0" w:line="240" w:lineRule="auto"/>
        <w:ind w:left="900" w:hanging="18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Digital signal storing and process</w:t>
      </w:r>
    </w:p>
    <w:p w:rsidR="00E85890" w:rsidRPr="002A2C4C" w:rsidRDefault="00E85890" w:rsidP="00E85890">
      <w:pPr>
        <w:numPr>
          <w:ilvl w:val="0"/>
          <w:numId w:val="46"/>
        </w:numPr>
        <w:tabs>
          <w:tab w:val="clear" w:pos="1080"/>
        </w:tabs>
        <w:spacing w:after="0" w:line="240" w:lineRule="auto"/>
        <w:ind w:left="900" w:hanging="18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Necessity of laser beam.</w:t>
      </w:r>
    </w:p>
    <w:p w:rsidR="00E85890" w:rsidRPr="002A2C4C" w:rsidRDefault="00E85890" w:rsidP="00E85890">
      <w:pPr>
        <w:spacing w:after="0" w:line="240" w:lineRule="auto"/>
        <w:ind w:left="900"/>
        <w:rPr>
          <w:rFonts w:asciiTheme="minorHAnsi" w:hAnsiTheme="minorHAnsi"/>
          <w:sz w:val="24"/>
          <w:szCs w:val="24"/>
        </w:rPr>
      </w:pPr>
    </w:p>
    <w:p w:rsidR="00E85890" w:rsidRPr="002A2C4C" w:rsidRDefault="00E85890" w:rsidP="00E85890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8.2 Digital recording:</w:t>
      </w:r>
    </w:p>
    <w:p w:rsidR="00E85890" w:rsidRPr="002A2C4C" w:rsidRDefault="00E85890" w:rsidP="00E85890">
      <w:pPr>
        <w:numPr>
          <w:ilvl w:val="0"/>
          <w:numId w:val="46"/>
        </w:numPr>
        <w:tabs>
          <w:tab w:val="clear" w:pos="1080"/>
        </w:tabs>
        <w:spacing w:after="0" w:line="240" w:lineRule="auto"/>
        <w:ind w:left="900" w:hanging="18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Signal multiplexing: stereo, code, correction and control</w:t>
      </w:r>
    </w:p>
    <w:p w:rsidR="00E85890" w:rsidRPr="002A2C4C" w:rsidRDefault="00E85890" w:rsidP="00E85890">
      <w:pPr>
        <w:numPr>
          <w:ilvl w:val="0"/>
          <w:numId w:val="46"/>
        </w:numPr>
        <w:tabs>
          <w:tab w:val="clear" w:pos="1080"/>
        </w:tabs>
        <w:spacing w:after="0" w:line="240" w:lineRule="auto"/>
        <w:ind w:left="900" w:hanging="18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Disk constitution</w:t>
      </w:r>
    </w:p>
    <w:p w:rsidR="00E85890" w:rsidRPr="002A2C4C" w:rsidRDefault="00E85890" w:rsidP="00E85890">
      <w:pPr>
        <w:numPr>
          <w:ilvl w:val="0"/>
          <w:numId w:val="46"/>
        </w:numPr>
        <w:tabs>
          <w:tab w:val="clear" w:pos="1080"/>
        </w:tabs>
        <w:spacing w:after="0" w:line="240" w:lineRule="auto"/>
        <w:ind w:left="900" w:hanging="18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Recording procedure</w:t>
      </w:r>
    </w:p>
    <w:p w:rsidR="00E85890" w:rsidRPr="002A2C4C" w:rsidRDefault="00E85890" w:rsidP="00E85890">
      <w:pPr>
        <w:numPr>
          <w:ilvl w:val="0"/>
          <w:numId w:val="46"/>
        </w:numPr>
        <w:tabs>
          <w:tab w:val="clear" w:pos="1080"/>
        </w:tabs>
        <w:spacing w:after="0" w:line="240" w:lineRule="auto"/>
        <w:ind w:left="900" w:hanging="18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Copying (duplication)</w:t>
      </w:r>
    </w:p>
    <w:p w:rsidR="00E85890" w:rsidRPr="002A2C4C" w:rsidRDefault="00E85890" w:rsidP="00E85890">
      <w:pPr>
        <w:spacing w:after="0" w:line="240" w:lineRule="auto"/>
        <w:ind w:left="900"/>
        <w:rPr>
          <w:rFonts w:asciiTheme="minorHAnsi" w:hAnsiTheme="minorHAnsi"/>
          <w:sz w:val="24"/>
          <w:szCs w:val="24"/>
        </w:rPr>
      </w:pPr>
    </w:p>
    <w:p w:rsidR="00E85890" w:rsidRPr="002A2C4C" w:rsidRDefault="00E85890" w:rsidP="00E85890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8.3 CD reading principle:</w:t>
      </w:r>
    </w:p>
    <w:p w:rsidR="00E85890" w:rsidRPr="002A2C4C" w:rsidRDefault="00E85890" w:rsidP="00E85890">
      <w:pPr>
        <w:numPr>
          <w:ilvl w:val="0"/>
          <w:numId w:val="46"/>
        </w:numPr>
        <w:tabs>
          <w:tab w:val="clear" w:pos="1080"/>
        </w:tabs>
        <w:spacing w:after="0" w:line="240" w:lineRule="auto"/>
        <w:ind w:left="900" w:hanging="18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CD player block diagram</w:t>
      </w:r>
    </w:p>
    <w:p w:rsidR="00E85890" w:rsidRPr="002A2C4C" w:rsidRDefault="00E85890" w:rsidP="00E85890">
      <w:pPr>
        <w:numPr>
          <w:ilvl w:val="0"/>
          <w:numId w:val="46"/>
        </w:numPr>
        <w:tabs>
          <w:tab w:val="clear" w:pos="1080"/>
        </w:tabs>
        <w:spacing w:after="0" w:line="240" w:lineRule="auto"/>
        <w:ind w:left="900" w:hanging="18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Optical reading head</w:t>
      </w:r>
    </w:p>
    <w:p w:rsidR="00E85890" w:rsidRPr="002A2C4C" w:rsidRDefault="00E85890" w:rsidP="00E85890">
      <w:pPr>
        <w:numPr>
          <w:ilvl w:val="0"/>
          <w:numId w:val="46"/>
        </w:numPr>
        <w:tabs>
          <w:tab w:val="clear" w:pos="1080"/>
        </w:tabs>
        <w:spacing w:after="0" w:line="240" w:lineRule="auto"/>
        <w:ind w:left="900" w:hanging="18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Audio digital signal conversion: decoding, </w:t>
      </w:r>
      <w:proofErr w:type="spellStart"/>
      <w:r w:rsidRPr="002A2C4C">
        <w:rPr>
          <w:rFonts w:asciiTheme="minorHAnsi" w:hAnsiTheme="minorHAnsi"/>
          <w:sz w:val="24"/>
          <w:szCs w:val="24"/>
        </w:rPr>
        <w:t>demultiplexing</w:t>
      </w:r>
      <w:proofErr w:type="spellEnd"/>
      <w:r w:rsidRPr="002A2C4C">
        <w:rPr>
          <w:rFonts w:asciiTheme="minorHAnsi" w:hAnsiTheme="minorHAnsi"/>
          <w:sz w:val="24"/>
          <w:szCs w:val="24"/>
        </w:rPr>
        <w:t>.</w:t>
      </w:r>
    </w:p>
    <w:p w:rsidR="00E85890" w:rsidRPr="002A2C4C" w:rsidRDefault="00E85890" w:rsidP="00E85890">
      <w:pPr>
        <w:numPr>
          <w:ilvl w:val="0"/>
          <w:numId w:val="46"/>
        </w:numPr>
        <w:tabs>
          <w:tab w:val="clear" w:pos="1080"/>
        </w:tabs>
        <w:spacing w:after="0" w:line="240" w:lineRule="auto"/>
        <w:ind w:left="900" w:hanging="18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Digital and audio signal band and frequency.</w:t>
      </w:r>
    </w:p>
    <w:p w:rsidR="00E85890" w:rsidRPr="002A2C4C" w:rsidRDefault="00E85890" w:rsidP="00E85890">
      <w:pPr>
        <w:spacing w:after="0" w:line="240" w:lineRule="auto"/>
        <w:ind w:left="900"/>
        <w:rPr>
          <w:rFonts w:asciiTheme="minorHAnsi" w:hAnsiTheme="minorHAnsi"/>
          <w:sz w:val="24"/>
          <w:szCs w:val="24"/>
        </w:rPr>
      </w:pPr>
    </w:p>
    <w:p w:rsidR="00E85890" w:rsidRPr="002A2C4C" w:rsidRDefault="00E85890" w:rsidP="00E85890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8.5 Digital disk kinds:</w:t>
      </w:r>
    </w:p>
    <w:p w:rsidR="00E85890" w:rsidRPr="002A2C4C" w:rsidRDefault="00E85890" w:rsidP="00E85890">
      <w:pPr>
        <w:numPr>
          <w:ilvl w:val="0"/>
          <w:numId w:val="46"/>
        </w:numPr>
        <w:tabs>
          <w:tab w:val="clear" w:pos="1080"/>
        </w:tabs>
        <w:spacing w:after="0" w:line="240" w:lineRule="auto"/>
        <w:ind w:left="900" w:hanging="18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CD ROM</w:t>
      </w:r>
    </w:p>
    <w:p w:rsidR="00E85890" w:rsidRPr="002A2C4C" w:rsidRDefault="00E85890" w:rsidP="00E85890">
      <w:pPr>
        <w:numPr>
          <w:ilvl w:val="0"/>
          <w:numId w:val="46"/>
        </w:numPr>
        <w:tabs>
          <w:tab w:val="clear" w:pos="1080"/>
        </w:tabs>
        <w:spacing w:after="0" w:line="240" w:lineRule="auto"/>
        <w:ind w:left="900" w:hanging="18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CD recorded</w:t>
      </w:r>
    </w:p>
    <w:p w:rsidR="00E85890" w:rsidRPr="002A2C4C" w:rsidRDefault="00E85890" w:rsidP="00E85890">
      <w:pPr>
        <w:numPr>
          <w:ilvl w:val="0"/>
          <w:numId w:val="46"/>
        </w:numPr>
        <w:tabs>
          <w:tab w:val="clear" w:pos="1080"/>
        </w:tabs>
        <w:spacing w:after="0" w:line="240" w:lineRule="auto"/>
        <w:ind w:left="900" w:hanging="18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CD video(DVD)</w:t>
      </w:r>
    </w:p>
    <w:p w:rsidR="00684A34" w:rsidRPr="002A2C4C" w:rsidRDefault="00E85890" w:rsidP="00E85890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For each kind: Give the block diagram of reading and recording and the role of each bloc</w:t>
      </w:r>
      <w:r w:rsidR="0006264B" w:rsidRPr="002A2C4C">
        <w:rPr>
          <w:rFonts w:asciiTheme="minorHAnsi" w:hAnsiTheme="minorHAnsi"/>
          <w:sz w:val="24"/>
          <w:szCs w:val="24"/>
        </w:rPr>
        <w:t>.</w:t>
      </w:r>
    </w:p>
    <w:p w:rsidR="0006264B" w:rsidRPr="002A2C4C" w:rsidRDefault="0006264B" w:rsidP="00E85890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06264B" w:rsidRPr="002A2C4C" w:rsidRDefault="0006264B" w:rsidP="00E85890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 xml:space="preserve">8.6 Advantages and disadvantages </w:t>
      </w:r>
      <w:proofErr w:type="gramStart"/>
      <w:r w:rsidRPr="002A2C4C">
        <w:rPr>
          <w:rFonts w:asciiTheme="minorHAnsi" w:hAnsiTheme="minorHAnsi"/>
          <w:sz w:val="24"/>
          <w:szCs w:val="24"/>
        </w:rPr>
        <w:t>of :</w:t>
      </w:r>
      <w:proofErr w:type="gramEnd"/>
    </w:p>
    <w:p w:rsidR="0006264B" w:rsidRPr="002A2C4C" w:rsidRDefault="0006264B" w:rsidP="0006264B">
      <w:pPr>
        <w:numPr>
          <w:ilvl w:val="0"/>
          <w:numId w:val="46"/>
        </w:numPr>
        <w:tabs>
          <w:tab w:val="clear" w:pos="1080"/>
        </w:tabs>
        <w:spacing w:after="0" w:line="240" w:lineRule="auto"/>
        <w:ind w:left="900" w:hanging="18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CD ROM</w:t>
      </w:r>
    </w:p>
    <w:p w:rsidR="0006264B" w:rsidRPr="002A2C4C" w:rsidRDefault="0006264B" w:rsidP="0006264B">
      <w:pPr>
        <w:numPr>
          <w:ilvl w:val="0"/>
          <w:numId w:val="46"/>
        </w:numPr>
        <w:tabs>
          <w:tab w:val="clear" w:pos="1080"/>
        </w:tabs>
        <w:spacing w:after="0" w:line="240" w:lineRule="auto"/>
        <w:ind w:left="900" w:hanging="18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CD recorded</w:t>
      </w:r>
    </w:p>
    <w:p w:rsidR="0006264B" w:rsidRPr="002A2C4C" w:rsidRDefault="0006264B" w:rsidP="0006264B">
      <w:pPr>
        <w:numPr>
          <w:ilvl w:val="0"/>
          <w:numId w:val="46"/>
        </w:numPr>
        <w:tabs>
          <w:tab w:val="clear" w:pos="1080"/>
        </w:tabs>
        <w:spacing w:after="0" w:line="240" w:lineRule="auto"/>
        <w:ind w:left="900" w:hanging="180"/>
        <w:rPr>
          <w:rFonts w:asciiTheme="minorHAnsi" w:hAnsiTheme="minorHAnsi"/>
          <w:sz w:val="24"/>
          <w:szCs w:val="24"/>
        </w:rPr>
      </w:pPr>
      <w:r w:rsidRPr="002A2C4C">
        <w:rPr>
          <w:rFonts w:asciiTheme="minorHAnsi" w:hAnsiTheme="minorHAnsi"/>
          <w:sz w:val="24"/>
          <w:szCs w:val="24"/>
        </w:rPr>
        <w:t>CD video(DVD)</w:t>
      </w:r>
    </w:p>
    <w:p w:rsidR="0006264B" w:rsidRPr="002A2C4C" w:rsidRDefault="0006264B" w:rsidP="00E85890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E85890" w:rsidRPr="00A56D7D" w:rsidRDefault="00E85890" w:rsidP="00555C34">
      <w:pPr>
        <w:rPr>
          <w:rFonts w:asciiTheme="minorHAnsi" w:hAnsiTheme="minorHAnsi" w:cstheme="majorBidi"/>
          <w:b/>
          <w:bCs/>
          <w:sz w:val="28"/>
          <w:szCs w:val="28"/>
        </w:rPr>
      </w:pPr>
      <w:r w:rsidRPr="00A56D7D">
        <w:rPr>
          <w:rFonts w:asciiTheme="minorHAnsi" w:hAnsiTheme="minorHAnsi" w:cstheme="majorBidi"/>
          <w:b/>
          <w:bCs/>
          <w:sz w:val="28"/>
          <w:szCs w:val="28"/>
        </w:rPr>
        <w:t>Chapter 9:</w:t>
      </w:r>
      <w:r w:rsidR="00101C2A" w:rsidRPr="00A56D7D">
        <w:rPr>
          <w:rFonts w:asciiTheme="minorHAnsi" w:hAnsiTheme="minorHAnsi" w:cstheme="majorBidi"/>
          <w:b/>
          <w:bCs/>
          <w:sz w:val="28"/>
          <w:szCs w:val="28"/>
        </w:rPr>
        <w:t xml:space="preserve"> Study of the acoustical systems</w:t>
      </w:r>
      <w:r w:rsidR="001D3601" w:rsidRPr="00A56D7D">
        <w:rPr>
          <w:rFonts w:asciiTheme="minorHAnsi" w:hAnsiTheme="minorHAnsi" w:cstheme="majorBidi"/>
          <w:b/>
          <w:bCs/>
          <w:sz w:val="28"/>
          <w:szCs w:val="28"/>
        </w:rPr>
        <w:t>(</w:t>
      </w:r>
      <w:r w:rsidR="00555C34" w:rsidRPr="00A56D7D">
        <w:rPr>
          <w:rFonts w:asciiTheme="minorHAnsi" w:hAnsiTheme="minorHAnsi" w:cstheme="majorBidi"/>
          <w:b/>
          <w:bCs/>
          <w:sz w:val="28"/>
          <w:szCs w:val="28"/>
        </w:rPr>
        <w:t>16</w:t>
      </w:r>
      <w:r w:rsidR="001D3601" w:rsidRPr="00A56D7D">
        <w:rPr>
          <w:rFonts w:asciiTheme="minorHAnsi" w:hAnsiTheme="minorHAnsi" w:cstheme="majorBidi"/>
          <w:b/>
          <w:bCs/>
          <w:sz w:val="28"/>
          <w:szCs w:val="28"/>
        </w:rPr>
        <w:t>H)</w:t>
      </w:r>
    </w:p>
    <w:p w:rsidR="00101C2A" w:rsidRPr="002A2C4C" w:rsidRDefault="00101C2A" w:rsidP="00101C2A">
      <w:pPr>
        <w:rPr>
          <w:rFonts w:asciiTheme="minorHAnsi" w:hAnsiTheme="minorHAnsi" w:cstheme="majorBidi"/>
          <w:sz w:val="24"/>
          <w:szCs w:val="24"/>
        </w:rPr>
      </w:pPr>
      <w:r w:rsidRPr="002A2C4C">
        <w:rPr>
          <w:rFonts w:asciiTheme="minorHAnsi" w:hAnsiTheme="minorHAnsi" w:cstheme="majorBidi"/>
          <w:sz w:val="24"/>
          <w:szCs w:val="24"/>
        </w:rPr>
        <w:t>Many applications must be realized:</w:t>
      </w:r>
    </w:p>
    <w:p w:rsidR="00101C2A" w:rsidRPr="002A2C4C" w:rsidRDefault="00101C2A" w:rsidP="00101C2A">
      <w:pPr>
        <w:pStyle w:val="ListParagraph"/>
        <w:numPr>
          <w:ilvl w:val="0"/>
          <w:numId w:val="74"/>
        </w:numPr>
        <w:contextualSpacing/>
        <w:rPr>
          <w:rFonts w:asciiTheme="minorHAnsi" w:hAnsiTheme="minorHAnsi" w:cstheme="majorBidi"/>
          <w:sz w:val="24"/>
          <w:szCs w:val="24"/>
          <w:lang w:val="fr-FR"/>
        </w:rPr>
      </w:pPr>
      <w:r w:rsidRPr="002A2C4C">
        <w:rPr>
          <w:rFonts w:asciiTheme="minorHAnsi" w:hAnsiTheme="minorHAnsi" w:cstheme="majorBidi"/>
          <w:sz w:val="24"/>
          <w:szCs w:val="24"/>
          <w:lang w:val="fr-FR"/>
        </w:rPr>
        <w:t>Bowling</w:t>
      </w:r>
    </w:p>
    <w:p w:rsidR="00101C2A" w:rsidRPr="002A2C4C" w:rsidRDefault="00101C2A" w:rsidP="00101C2A">
      <w:pPr>
        <w:pStyle w:val="ListParagraph"/>
        <w:numPr>
          <w:ilvl w:val="0"/>
          <w:numId w:val="74"/>
        </w:numPr>
        <w:contextualSpacing/>
        <w:rPr>
          <w:rFonts w:asciiTheme="minorHAnsi" w:hAnsiTheme="minorHAnsi" w:cstheme="majorBidi"/>
          <w:sz w:val="24"/>
          <w:szCs w:val="24"/>
          <w:lang w:val="fr-FR"/>
        </w:rPr>
      </w:pPr>
      <w:proofErr w:type="spellStart"/>
      <w:r w:rsidRPr="002A2C4C">
        <w:rPr>
          <w:rFonts w:asciiTheme="minorHAnsi" w:hAnsiTheme="minorHAnsi" w:cstheme="majorBidi"/>
          <w:sz w:val="24"/>
          <w:szCs w:val="24"/>
          <w:lang w:val="fr-FR"/>
        </w:rPr>
        <w:t>School</w:t>
      </w:r>
      <w:proofErr w:type="spellEnd"/>
    </w:p>
    <w:p w:rsidR="00101C2A" w:rsidRPr="002A2C4C" w:rsidRDefault="00101C2A" w:rsidP="00101C2A">
      <w:pPr>
        <w:pStyle w:val="ListParagraph"/>
        <w:numPr>
          <w:ilvl w:val="0"/>
          <w:numId w:val="74"/>
        </w:numPr>
        <w:contextualSpacing/>
        <w:rPr>
          <w:rFonts w:asciiTheme="minorHAnsi" w:hAnsiTheme="minorHAnsi" w:cstheme="majorBidi"/>
          <w:sz w:val="24"/>
          <w:szCs w:val="24"/>
          <w:lang w:val="fr-FR"/>
        </w:rPr>
      </w:pPr>
      <w:r w:rsidRPr="002A2C4C">
        <w:rPr>
          <w:rFonts w:asciiTheme="minorHAnsi" w:hAnsiTheme="minorHAnsi" w:cstheme="majorBidi"/>
          <w:sz w:val="24"/>
          <w:szCs w:val="24"/>
          <w:lang w:val="fr-FR"/>
        </w:rPr>
        <w:t xml:space="preserve">Commercial surface </w:t>
      </w:r>
    </w:p>
    <w:p w:rsidR="00101C2A" w:rsidRPr="002A2C4C" w:rsidRDefault="00101C2A" w:rsidP="00101C2A">
      <w:pPr>
        <w:pStyle w:val="ListParagraph"/>
        <w:numPr>
          <w:ilvl w:val="0"/>
          <w:numId w:val="74"/>
        </w:numPr>
        <w:contextualSpacing/>
        <w:rPr>
          <w:rFonts w:asciiTheme="minorHAnsi" w:hAnsiTheme="minorHAnsi" w:cstheme="majorBidi"/>
          <w:sz w:val="24"/>
          <w:szCs w:val="24"/>
          <w:lang w:val="fr-FR"/>
        </w:rPr>
      </w:pPr>
      <w:r w:rsidRPr="002A2C4C">
        <w:rPr>
          <w:rFonts w:asciiTheme="minorHAnsi" w:hAnsiTheme="minorHAnsi" w:cstheme="majorBidi"/>
          <w:sz w:val="24"/>
          <w:szCs w:val="24"/>
          <w:lang w:val="fr-FR"/>
        </w:rPr>
        <w:t>Workshop</w:t>
      </w:r>
    </w:p>
    <w:p w:rsidR="00101C2A" w:rsidRPr="002A2C4C" w:rsidRDefault="00101C2A" w:rsidP="00101C2A">
      <w:pPr>
        <w:pStyle w:val="ListParagraph"/>
        <w:numPr>
          <w:ilvl w:val="0"/>
          <w:numId w:val="74"/>
        </w:numPr>
        <w:contextualSpacing/>
        <w:rPr>
          <w:rFonts w:asciiTheme="minorHAnsi" w:hAnsiTheme="minorHAnsi" w:cstheme="majorBidi"/>
          <w:sz w:val="24"/>
          <w:szCs w:val="24"/>
          <w:lang w:val="fr-FR"/>
        </w:rPr>
      </w:pPr>
      <w:r w:rsidRPr="002A2C4C">
        <w:rPr>
          <w:rFonts w:asciiTheme="minorHAnsi" w:hAnsiTheme="minorHAnsi" w:cstheme="majorBidi"/>
          <w:sz w:val="24"/>
          <w:szCs w:val="24"/>
          <w:lang w:val="fr-FR"/>
        </w:rPr>
        <w:t>Gymnasium</w:t>
      </w:r>
    </w:p>
    <w:p w:rsidR="00101C2A" w:rsidRPr="002A2C4C" w:rsidRDefault="00101C2A" w:rsidP="00101C2A">
      <w:pPr>
        <w:pStyle w:val="ListParagraph"/>
        <w:numPr>
          <w:ilvl w:val="0"/>
          <w:numId w:val="74"/>
        </w:numPr>
        <w:contextualSpacing/>
        <w:rPr>
          <w:rFonts w:asciiTheme="minorHAnsi" w:hAnsiTheme="minorHAnsi" w:cstheme="majorBidi"/>
          <w:sz w:val="24"/>
          <w:szCs w:val="24"/>
          <w:lang w:val="fr-FR"/>
        </w:rPr>
      </w:pPr>
      <w:r w:rsidRPr="002A2C4C">
        <w:rPr>
          <w:rFonts w:asciiTheme="minorHAnsi" w:hAnsiTheme="minorHAnsi" w:cstheme="majorBidi"/>
          <w:sz w:val="24"/>
          <w:szCs w:val="24"/>
          <w:lang w:val="fr-FR"/>
        </w:rPr>
        <w:t>Stade</w:t>
      </w:r>
    </w:p>
    <w:p w:rsidR="00101C2A" w:rsidRPr="002A2C4C" w:rsidRDefault="00101C2A" w:rsidP="00101C2A">
      <w:pPr>
        <w:pStyle w:val="ListParagraph"/>
        <w:numPr>
          <w:ilvl w:val="0"/>
          <w:numId w:val="74"/>
        </w:numPr>
        <w:contextualSpacing/>
        <w:rPr>
          <w:rFonts w:asciiTheme="minorHAnsi" w:hAnsiTheme="minorHAnsi" w:cstheme="majorBidi"/>
          <w:sz w:val="24"/>
          <w:szCs w:val="24"/>
          <w:lang w:val="fr-FR"/>
        </w:rPr>
      </w:pPr>
      <w:proofErr w:type="spellStart"/>
      <w:r w:rsidRPr="002A2C4C">
        <w:rPr>
          <w:rFonts w:asciiTheme="minorHAnsi" w:hAnsiTheme="minorHAnsi" w:cstheme="majorBidi"/>
          <w:sz w:val="24"/>
          <w:szCs w:val="24"/>
          <w:lang w:val="fr-FR"/>
        </w:rPr>
        <w:t>Conference</w:t>
      </w:r>
      <w:proofErr w:type="spellEnd"/>
    </w:p>
    <w:p w:rsidR="00101C2A" w:rsidRPr="002A2C4C" w:rsidRDefault="00101C2A" w:rsidP="00101C2A">
      <w:pPr>
        <w:pStyle w:val="ListParagraph"/>
        <w:numPr>
          <w:ilvl w:val="0"/>
          <w:numId w:val="74"/>
        </w:numPr>
        <w:contextualSpacing/>
        <w:rPr>
          <w:rFonts w:asciiTheme="minorHAnsi" w:hAnsiTheme="minorHAnsi" w:cstheme="majorBidi"/>
          <w:sz w:val="24"/>
          <w:szCs w:val="24"/>
        </w:rPr>
      </w:pPr>
      <w:r w:rsidRPr="002A2C4C">
        <w:rPr>
          <w:rFonts w:asciiTheme="minorHAnsi" w:hAnsiTheme="minorHAnsi" w:cstheme="majorBidi"/>
          <w:sz w:val="24"/>
          <w:szCs w:val="24"/>
        </w:rPr>
        <w:t>Installation of sound system ( discothèque)</w:t>
      </w:r>
    </w:p>
    <w:p w:rsidR="00101C2A" w:rsidRPr="002A2C4C" w:rsidRDefault="00101C2A" w:rsidP="00101C2A">
      <w:pPr>
        <w:pStyle w:val="ListParagraph"/>
        <w:numPr>
          <w:ilvl w:val="0"/>
          <w:numId w:val="74"/>
        </w:numPr>
        <w:contextualSpacing/>
        <w:rPr>
          <w:rFonts w:asciiTheme="minorHAnsi" w:hAnsiTheme="minorHAnsi" w:cstheme="majorBidi"/>
          <w:sz w:val="24"/>
          <w:szCs w:val="24"/>
          <w:lang w:val="fr-FR"/>
        </w:rPr>
      </w:pPr>
      <w:r w:rsidRPr="002A2C4C">
        <w:rPr>
          <w:rFonts w:asciiTheme="minorHAnsi" w:hAnsiTheme="minorHAnsi" w:cstheme="majorBidi"/>
          <w:sz w:val="24"/>
          <w:szCs w:val="24"/>
          <w:lang w:val="fr-FR"/>
        </w:rPr>
        <w:t xml:space="preserve">Amplification of musical Spectrum </w:t>
      </w:r>
    </w:p>
    <w:p w:rsidR="00FD5BB4" w:rsidRPr="002A2C4C" w:rsidRDefault="009D28E7" w:rsidP="00D12F63">
      <w:pPr>
        <w:pStyle w:val="ListParagraph"/>
        <w:numPr>
          <w:ilvl w:val="0"/>
          <w:numId w:val="74"/>
        </w:numPr>
        <w:spacing w:after="0" w:line="240" w:lineRule="auto"/>
        <w:contextualSpacing/>
        <w:rPr>
          <w:rFonts w:asciiTheme="minorHAnsi" w:hAnsiTheme="minorHAnsi" w:cstheme="majorBidi"/>
          <w:sz w:val="24"/>
          <w:szCs w:val="24"/>
          <w:lang w:val="fr-FR"/>
        </w:rPr>
      </w:pPr>
      <w:r w:rsidRPr="002A2C4C">
        <w:rPr>
          <w:rFonts w:asciiTheme="minorHAnsi" w:hAnsiTheme="minorHAnsi" w:cstheme="majorBidi"/>
          <w:sz w:val="24"/>
          <w:szCs w:val="24"/>
        </w:rPr>
        <w:lastRenderedPageBreak/>
        <w:t>Lighting effects</w:t>
      </w:r>
      <w:r w:rsidR="00FD5BB4" w:rsidRPr="002A2C4C">
        <w:rPr>
          <w:rFonts w:asciiTheme="minorHAnsi" w:hAnsiTheme="minorHAnsi" w:cstheme="majorBidi"/>
          <w:sz w:val="24"/>
          <w:szCs w:val="24"/>
        </w:rPr>
        <w:t>.</w:t>
      </w:r>
    </w:p>
    <w:p w:rsidR="009D28E7" w:rsidRPr="002A2C4C" w:rsidRDefault="00251E85" w:rsidP="00FD5BB4">
      <w:pPr>
        <w:spacing w:after="0" w:line="240" w:lineRule="auto"/>
        <w:contextualSpacing/>
        <w:rPr>
          <w:rFonts w:asciiTheme="minorHAnsi" w:hAnsiTheme="minorHAnsi" w:cstheme="majorBidi"/>
          <w:sz w:val="24"/>
          <w:szCs w:val="24"/>
        </w:rPr>
      </w:pPr>
      <w:r w:rsidRPr="002A2C4C">
        <w:rPr>
          <w:rFonts w:asciiTheme="minorHAnsi" w:hAnsiTheme="minorHAnsi" w:cstheme="majorBidi"/>
          <w:sz w:val="24"/>
          <w:szCs w:val="24"/>
        </w:rPr>
        <w:t>The study must contain the following points:</w:t>
      </w:r>
    </w:p>
    <w:p w:rsidR="00251E85" w:rsidRPr="002A2C4C" w:rsidRDefault="00251E85" w:rsidP="00D94A13">
      <w:pPr>
        <w:pStyle w:val="ListParagraph"/>
        <w:contextualSpacing/>
        <w:rPr>
          <w:rFonts w:asciiTheme="minorHAnsi" w:hAnsiTheme="minorHAnsi" w:cstheme="majorBidi"/>
          <w:sz w:val="24"/>
          <w:szCs w:val="24"/>
        </w:rPr>
      </w:pPr>
      <w:r w:rsidRPr="002A2C4C">
        <w:rPr>
          <w:rFonts w:asciiTheme="minorHAnsi" w:hAnsiTheme="minorHAnsi" w:cstheme="majorBidi"/>
          <w:sz w:val="24"/>
          <w:szCs w:val="24"/>
        </w:rPr>
        <w:t>1-Distribution of loudspeakers.</w:t>
      </w:r>
    </w:p>
    <w:p w:rsidR="00D94A13" w:rsidRPr="002A2C4C" w:rsidRDefault="00251E85" w:rsidP="00D94A13">
      <w:pPr>
        <w:pStyle w:val="ListParagraph"/>
        <w:contextualSpacing/>
        <w:rPr>
          <w:rFonts w:asciiTheme="minorHAnsi" w:hAnsiTheme="minorHAnsi" w:cstheme="majorBidi"/>
          <w:sz w:val="24"/>
          <w:szCs w:val="24"/>
        </w:rPr>
      </w:pPr>
      <w:r w:rsidRPr="002A2C4C">
        <w:rPr>
          <w:rFonts w:asciiTheme="minorHAnsi" w:hAnsiTheme="minorHAnsi" w:cstheme="majorBidi"/>
          <w:sz w:val="24"/>
          <w:szCs w:val="24"/>
        </w:rPr>
        <w:t>2-</w:t>
      </w:r>
      <w:r w:rsidR="00D94A13" w:rsidRPr="002A2C4C">
        <w:rPr>
          <w:rFonts w:asciiTheme="minorHAnsi" w:hAnsiTheme="minorHAnsi" w:cstheme="majorBidi"/>
          <w:sz w:val="24"/>
          <w:szCs w:val="24"/>
        </w:rPr>
        <w:t>Decreasing the echo.</w:t>
      </w:r>
    </w:p>
    <w:p w:rsidR="00D94A13" w:rsidRPr="002A2C4C" w:rsidRDefault="00D94A13" w:rsidP="00D94A13">
      <w:pPr>
        <w:pStyle w:val="ListParagraph"/>
        <w:contextualSpacing/>
        <w:rPr>
          <w:rFonts w:asciiTheme="minorHAnsi" w:hAnsiTheme="minorHAnsi" w:cstheme="majorBidi"/>
          <w:sz w:val="24"/>
          <w:szCs w:val="24"/>
        </w:rPr>
      </w:pPr>
      <w:r w:rsidRPr="002A2C4C">
        <w:rPr>
          <w:rFonts w:asciiTheme="minorHAnsi" w:hAnsiTheme="minorHAnsi" w:cstheme="majorBidi"/>
          <w:sz w:val="24"/>
          <w:szCs w:val="24"/>
        </w:rPr>
        <w:t>3-Choosing the used isolation materials to improve the sound.</w:t>
      </w:r>
    </w:p>
    <w:p w:rsidR="003E363D" w:rsidRDefault="003E363D" w:rsidP="003E363D">
      <w:pPr>
        <w:pStyle w:val="ListParagraph"/>
        <w:contextualSpacing/>
        <w:rPr>
          <w:rFonts w:asciiTheme="minorHAnsi" w:hAnsiTheme="minorHAnsi" w:cstheme="majorBidi"/>
          <w:sz w:val="24"/>
          <w:szCs w:val="24"/>
        </w:rPr>
      </w:pPr>
      <w:r w:rsidRPr="002A2C4C">
        <w:rPr>
          <w:rFonts w:asciiTheme="minorHAnsi" w:hAnsiTheme="minorHAnsi" w:cstheme="majorBidi"/>
          <w:sz w:val="24"/>
          <w:szCs w:val="24"/>
        </w:rPr>
        <w:t>4-The distribution of light.</w:t>
      </w:r>
    </w:p>
    <w:p w:rsidR="00A56D7D" w:rsidRPr="002A2C4C" w:rsidRDefault="00A56D7D" w:rsidP="00A56D7D">
      <w:pPr>
        <w:pStyle w:val="ListParagraph"/>
        <w:pBdr>
          <w:bottom w:val="single" w:sz="4" w:space="1" w:color="auto"/>
        </w:pBdr>
        <w:contextualSpacing/>
        <w:rPr>
          <w:rFonts w:asciiTheme="minorHAnsi" w:hAnsiTheme="minorHAnsi" w:cstheme="majorBidi"/>
          <w:sz w:val="24"/>
          <w:szCs w:val="24"/>
        </w:rPr>
      </w:pPr>
    </w:p>
    <w:p w:rsidR="003E363D" w:rsidRPr="002A2C4C" w:rsidRDefault="003E363D" w:rsidP="00D12F63">
      <w:pPr>
        <w:contextualSpacing/>
        <w:rPr>
          <w:rFonts w:asciiTheme="minorHAnsi" w:hAnsiTheme="minorHAnsi" w:cstheme="majorBidi"/>
          <w:sz w:val="24"/>
          <w:szCs w:val="24"/>
        </w:rPr>
      </w:pPr>
    </w:p>
    <w:p w:rsidR="005148A3" w:rsidRPr="002A2C4C" w:rsidRDefault="005148A3" w:rsidP="007D31BC">
      <w:pPr>
        <w:pStyle w:val="Heading4"/>
        <w:spacing w:after="120"/>
        <w:ind w:left="0"/>
        <w:rPr>
          <w:rFonts w:asciiTheme="minorHAnsi" w:hAnsiTheme="minorHAnsi" w:cstheme="minorBidi"/>
          <w:sz w:val="24"/>
          <w:szCs w:val="24"/>
        </w:rPr>
      </w:pPr>
    </w:p>
    <w:p w:rsidR="00D9684B" w:rsidRPr="002A2C4C" w:rsidRDefault="00D9684B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sectPr w:rsidR="00D9684B" w:rsidRPr="002A2C4C" w:rsidSect="004E1F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276" w:right="851" w:bottom="1134" w:left="1134" w:header="567" w:footer="567" w:gutter="0"/>
      <w:paperSrc w:first="8242" w:other="824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B73" w:rsidRDefault="00B22B73" w:rsidP="00566AC6">
      <w:pPr>
        <w:spacing w:after="0" w:line="240" w:lineRule="auto"/>
      </w:pPr>
      <w:r>
        <w:separator/>
      </w:r>
    </w:p>
  </w:endnote>
  <w:endnote w:type="continuationSeparator" w:id="0">
    <w:p w:rsidR="00B22B73" w:rsidRDefault="00B22B73" w:rsidP="00566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altName w:val="MS Mincho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Mudir MT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B73" w:rsidRDefault="00B22B73" w:rsidP="00566AC6">
      <w:pPr>
        <w:spacing w:after="0" w:line="240" w:lineRule="auto"/>
      </w:pPr>
      <w:r>
        <w:separator/>
      </w:r>
    </w:p>
  </w:footnote>
  <w:footnote w:type="continuationSeparator" w:id="0">
    <w:p w:rsidR="00B22B73" w:rsidRDefault="00B22B73" w:rsidP="00566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 w:rsidP="00F245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Pr="00FC5C8A" w:rsidRDefault="00A05064" w:rsidP="004F66E3">
    <w:pPr>
      <w:pStyle w:val="Header"/>
      <w:pBdr>
        <w:bottom w:val="single" w:sz="4" w:space="3" w:color="auto"/>
      </w:pBdr>
      <w:tabs>
        <w:tab w:val="clear" w:pos="4320"/>
        <w:tab w:val="clear" w:pos="8640"/>
        <w:tab w:val="left" w:pos="7605"/>
      </w:tabs>
      <w:jc w:val="lef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  TS</w:t>
    </w:r>
    <w:r w:rsidRPr="00FC5C8A">
      <w:rPr>
        <w:vertAlign w:val="subscript"/>
        <w:lang w:val="en-US"/>
      </w:rPr>
      <w:t>1</w:t>
    </w:r>
    <w:r>
      <w:rPr>
        <w:lang w:val="en-US"/>
      </w:rPr>
      <w:t>Electronique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Pr="00125C0B" w:rsidRDefault="00A05064" w:rsidP="00F24545">
    <w:pPr>
      <w:pStyle w:val="Header"/>
      <w:rPr>
        <w:lang w:val="en-US"/>
      </w:rPr>
    </w:pPr>
    <w:r>
      <w:rPr>
        <w:lang w:val="en-US"/>
      </w:rPr>
      <w:t>TS</w:t>
    </w:r>
    <w:r w:rsidRPr="00125C0B">
      <w:rPr>
        <w:vertAlign w:val="subscript"/>
        <w:lang w:val="en-US"/>
      </w:rPr>
      <w:t>1</w:t>
    </w:r>
    <w:r>
      <w:rPr>
        <w:lang w:val="en-US"/>
      </w:rPr>
      <w:t>Electronique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3C078A"/>
    <w:multiLevelType w:val="hybridMultilevel"/>
    <w:tmpl w:val="F2BA6BA0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B449A"/>
    <w:multiLevelType w:val="multilevel"/>
    <w:tmpl w:val="DD0EF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0CDB6D49"/>
    <w:multiLevelType w:val="hybridMultilevel"/>
    <w:tmpl w:val="A9DAB4E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">
    <w:nsid w:val="0E841F8D"/>
    <w:multiLevelType w:val="hybridMultilevel"/>
    <w:tmpl w:val="2B60702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>
    <w:nsid w:val="10360FDA"/>
    <w:multiLevelType w:val="hybridMultilevel"/>
    <w:tmpl w:val="CB24B9C6"/>
    <w:lvl w:ilvl="0" w:tplc="A432AEF0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13B23731"/>
    <w:multiLevelType w:val="hybridMultilevel"/>
    <w:tmpl w:val="3AFA19D0"/>
    <w:lvl w:ilvl="0" w:tplc="03367F2A">
      <w:start w:val="1"/>
      <w:numFmt w:val="bullet"/>
      <w:lvlText w:val="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10">
    <w:nsid w:val="13DC1CED"/>
    <w:multiLevelType w:val="hybridMultilevel"/>
    <w:tmpl w:val="AA1C9A5A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4D551A5"/>
    <w:multiLevelType w:val="hybridMultilevel"/>
    <w:tmpl w:val="EC146CB6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12">
    <w:nsid w:val="17066356"/>
    <w:multiLevelType w:val="hybridMultilevel"/>
    <w:tmpl w:val="50147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14136B"/>
    <w:multiLevelType w:val="hybridMultilevel"/>
    <w:tmpl w:val="3FB430B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BBB78AE"/>
    <w:multiLevelType w:val="hybridMultilevel"/>
    <w:tmpl w:val="9008EF6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5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16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1C604855"/>
    <w:multiLevelType w:val="hybridMultilevel"/>
    <w:tmpl w:val="65029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9C930C">
      <w:start w:val="1"/>
      <w:numFmt w:val="bulle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FAD6850"/>
    <w:multiLevelType w:val="hybridMultilevel"/>
    <w:tmpl w:val="14706722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>
    <w:nsid w:val="1FB75B70"/>
    <w:multiLevelType w:val="hybridMultilevel"/>
    <w:tmpl w:val="1C7C2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C9176F"/>
    <w:multiLevelType w:val="hybridMultilevel"/>
    <w:tmpl w:val="4314D8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7DF5F7D"/>
    <w:multiLevelType w:val="hybridMultilevel"/>
    <w:tmpl w:val="FFDC48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80F7895"/>
    <w:multiLevelType w:val="hybridMultilevel"/>
    <w:tmpl w:val="805EF5CA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23">
    <w:nsid w:val="29D9135A"/>
    <w:multiLevelType w:val="hybridMultilevel"/>
    <w:tmpl w:val="55AC2D90"/>
    <w:lvl w:ilvl="0" w:tplc="A79C75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30173F"/>
    <w:multiLevelType w:val="hybridMultilevel"/>
    <w:tmpl w:val="E50ED5DC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C4E62F3E">
      <w:start w:val="1"/>
      <w:numFmt w:val="bullet"/>
      <w:lvlText w:val=""/>
      <w:lvlJc w:val="left"/>
      <w:pPr>
        <w:tabs>
          <w:tab w:val="num" w:pos="1984"/>
        </w:tabs>
        <w:ind w:left="1984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5">
    <w:nsid w:val="2E250978"/>
    <w:multiLevelType w:val="multilevel"/>
    <w:tmpl w:val="07324F0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327C7170"/>
    <w:multiLevelType w:val="hybridMultilevel"/>
    <w:tmpl w:val="54B6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912A6B"/>
    <w:multiLevelType w:val="hybridMultilevel"/>
    <w:tmpl w:val="E7C8765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333B1B5F"/>
    <w:multiLevelType w:val="hybridMultilevel"/>
    <w:tmpl w:val="726AA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30">
    <w:nsid w:val="373357DD"/>
    <w:multiLevelType w:val="hybridMultilevel"/>
    <w:tmpl w:val="16143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8B64C32"/>
    <w:multiLevelType w:val="multilevel"/>
    <w:tmpl w:val="FE02346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34">
    <w:nsid w:val="3AA929B6"/>
    <w:multiLevelType w:val="hybridMultilevel"/>
    <w:tmpl w:val="C1FEA5D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35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AC723DC"/>
    <w:multiLevelType w:val="hybridMultilevel"/>
    <w:tmpl w:val="C3C873A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>
    <w:nsid w:val="3B6F4618"/>
    <w:multiLevelType w:val="multilevel"/>
    <w:tmpl w:val="DD72F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38">
    <w:nsid w:val="3BB836AE"/>
    <w:multiLevelType w:val="hybridMultilevel"/>
    <w:tmpl w:val="835A8922"/>
    <w:lvl w:ilvl="0" w:tplc="FE5A71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EDD550C"/>
    <w:multiLevelType w:val="hybridMultilevel"/>
    <w:tmpl w:val="E454E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0A0010D"/>
    <w:multiLevelType w:val="multilevel"/>
    <w:tmpl w:val="E24AC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1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42">
    <w:nsid w:val="424168AD"/>
    <w:multiLevelType w:val="hybridMultilevel"/>
    <w:tmpl w:val="0D2CD40A"/>
    <w:lvl w:ilvl="0" w:tplc="D53C1422">
      <w:start w:val="1"/>
      <w:numFmt w:val="decimal"/>
      <w:lvlText w:val="%1."/>
      <w:lvlJc w:val="left"/>
      <w:pPr>
        <w:ind w:left="108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42A20719"/>
    <w:multiLevelType w:val="multilevel"/>
    <w:tmpl w:val="81762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4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470B281A"/>
    <w:multiLevelType w:val="hybridMultilevel"/>
    <w:tmpl w:val="4FA4B4B0"/>
    <w:lvl w:ilvl="0" w:tplc="03367F2A">
      <w:start w:val="1"/>
      <w:numFmt w:val="bullet"/>
      <w:lvlText w:val="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46">
    <w:nsid w:val="471A617A"/>
    <w:multiLevelType w:val="multilevel"/>
    <w:tmpl w:val="857E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7">
    <w:nsid w:val="48D85662"/>
    <w:multiLevelType w:val="hybridMultilevel"/>
    <w:tmpl w:val="12DCD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EC8A00">
      <w:start w:val="2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49">
    <w:nsid w:val="4BA96890"/>
    <w:multiLevelType w:val="multilevel"/>
    <w:tmpl w:val="D7906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24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50">
    <w:nsid w:val="4BDF6CFA"/>
    <w:multiLevelType w:val="hybridMultilevel"/>
    <w:tmpl w:val="0FDE3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C58096B"/>
    <w:multiLevelType w:val="hybridMultilevel"/>
    <w:tmpl w:val="040EDF74"/>
    <w:lvl w:ilvl="0" w:tplc="C4E62F3E">
      <w:start w:val="1"/>
      <w:numFmt w:val="bullet"/>
      <w:lvlText w:val=""/>
      <w:lvlJc w:val="left"/>
      <w:pPr>
        <w:tabs>
          <w:tab w:val="num" w:pos="904"/>
        </w:tabs>
        <w:ind w:left="90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52">
    <w:nsid w:val="523B7B5F"/>
    <w:multiLevelType w:val="hybridMultilevel"/>
    <w:tmpl w:val="A09036F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3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5528154E"/>
    <w:multiLevelType w:val="hybridMultilevel"/>
    <w:tmpl w:val="0E8C6CE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63024BE"/>
    <w:multiLevelType w:val="hybridMultilevel"/>
    <w:tmpl w:val="7592FEF4"/>
    <w:lvl w:ilvl="0" w:tplc="A432AEF0">
      <w:start w:val="1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6">
    <w:nsid w:val="577F5BF6"/>
    <w:multiLevelType w:val="multilevel"/>
    <w:tmpl w:val="5622D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>
    <w:nsid w:val="589E7A41"/>
    <w:multiLevelType w:val="multilevel"/>
    <w:tmpl w:val="DB38B53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58">
    <w:nsid w:val="5AB35A5E"/>
    <w:multiLevelType w:val="hybridMultilevel"/>
    <w:tmpl w:val="0C686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0">
    <w:nsid w:val="5C462AEC"/>
    <w:multiLevelType w:val="hybridMultilevel"/>
    <w:tmpl w:val="A0C2DB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5DEC6EDE"/>
    <w:multiLevelType w:val="hybridMultilevel"/>
    <w:tmpl w:val="32B834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3">
    <w:nsid w:val="60B426B0"/>
    <w:multiLevelType w:val="hybridMultilevel"/>
    <w:tmpl w:val="F0DAA1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1ED17D4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9C930C">
      <w:start w:val="1"/>
      <w:numFmt w:val="bulle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6">
    <w:nsid w:val="697D2C5B"/>
    <w:multiLevelType w:val="hybridMultilevel"/>
    <w:tmpl w:val="BA5A8CC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ABB5618"/>
    <w:multiLevelType w:val="hybridMultilevel"/>
    <w:tmpl w:val="30CE9E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6B3B1509"/>
    <w:multiLevelType w:val="hybridMultilevel"/>
    <w:tmpl w:val="58C27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B544E0C"/>
    <w:multiLevelType w:val="multilevel"/>
    <w:tmpl w:val="EA427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0176AFE"/>
    <w:multiLevelType w:val="hybridMultilevel"/>
    <w:tmpl w:val="39CA7E3E"/>
    <w:lvl w:ilvl="0" w:tplc="23EEE5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2">
    <w:nsid w:val="73317A3F"/>
    <w:multiLevelType w:val="multilevel"/>
    <w:tmpl w:val="FE98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3">
    <w:nsid w:val="73960176"/>
    <w:multiLevelType w:val="hybridMultilevel"/>
    <w:tmpl w:val="54B6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787B27"/>
    <w:multiLevelType w:val="multilevel"/>
    <w:tmpl w:val="26DC4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5">
    <w:nsid w:val="75FA3E4D"/>
    <w:multiLevelType w:val="hybridMultilevel"/>
    <w:tmpl w:val="9E0E27E4"/>
    <w:lvl w:ilvl="0" w:tplc="02CCB9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B44739A">
      <w:start w:val="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6">
    <w:nsid w:val="770C58B8"/>
    <w:multiLevelType w:val="hybridMultilevel"/>
    <w:tmpl w:val="B890FAE2"/>
    <w:lvl w:ilvl="0" w:tplc="C4E62F3E">
      <w:start w:val="1"/>
      <w:numFmt w:val="bullet"/>
      <w:lvlText w:val=""/>
      <w:lvlJc w:val="left"/>
      <w:pPr>
        <w:tabs>
          <w:tab w:val="num" w:pos="874"/>
        </w:tabs>
        <w:ind w:left="87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77">
    <w:nsid w:val="77373846"/>
    <w:multiLevelType w:val="multilevel"/>
    <w:tmpl w:val="FE98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8">
    <w:nsid w:val="78C20208"/>
    <w:multiLevelType w:val="hybridMultilevel"/>
    <w:tmpl w:val="28521AEA"/>
    <w:lvl w:ilvl="0" w:tplc="C4E62F3E">
      <w:start w:val="1"/>
      <w:numFmt w:val="bullet"/>
      <w:lvlText w:val=""/>
      <w:lvlJc w:val="left"/>
      <w:pPr>
        <w:tabs>
          <w:tab w:val="num" w:pos="874"/>
        </w:tabs>
        <w:ind w:left="87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79">
    <w:nsid w:val="7D8D5798"/>
    <w:multiLevelType w:val="hybridMultilevel"/>
    <w:tmpl w:val="77487780"/>
    <w:lvl w:ilvl="0" w:tplc="D4AED2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num w:numId="1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>
    <w:abstractNumId w:val="70"/>
  </w:num>
  <w:num w:numId="3">
    <w:abstractNumId w:val="50"/>
  </w:num>
  <w:num w:numId="4">
    <w:abstractNumId w:val="9"/>
  </w:num>
  <w:num w:numId="5">
    <w:abstractNumId w:val="45"/>
  </w:num>
  <w:num w:numId="6">
    <w:abstractNumId w:val="17"/>
  </w:num>
  <w:num w:numId="7">
    <w:abstractNumId w:val="59"/>
  </w:num>
  <w:num w:numId="8">
    <w:abstractNumId w:val="22"/>
  </w:num>
  <w:num w:numId="9">
    <w:abstractNumId w:val="80"/>
  </w:num>
  <w:num w:numId="10">
    <w:abstractNumId w:val="67"/>
  </w:num>
  <w:num w:numId="11">
    <w:abstractNumId w:val="53"/>
  </w:num>
  <w:num w:numId="12">
    <w:abstractNumId w:val="33"/>
  </w:num>
  <w:num w:numId="13">
    <w:abstractNumId w:val="5"/>
  </w:num>
  <w:num w:numId="14">
    <w:abstractNumId w:val="44"/>
  </w:num>
  <w:num w:numId="15">
    <w:abstractNumId w:val="62"/>
  </w:num>
  <w:num w:numId="16">
    <w:abstractNumId w:val="29"/>
  </w:num>
  <w:num w:numId="17">
    <w:abstractNumId w:val="41"/>
  </w:num>
  <w:num w:numId="18">
    <w:abstractNumId w:val="48"/>
  </w:num>
  <w:num w:numId="19">
    <w:abstractNumId w:val="60"/>
  </w:num>
  <w:num w:numId="20">
    <w:abstractNumId w:val="61"/>
  </w:num>
  <w:num w:numId="21">
    <w:abstractNumId w:val="7"/>
  </w:num>
  <w:num w:numId="22">
    <w:abstractNumId w:val="65"/>
  </w:num>
  <w:num w:numId="23">
    <w:abstractNumId w:val="28"/>
  </w:num>
  <w:num w:numId="24">
    <w:abstractNumId w:val="20"/>
  </w:num>
  <w:num w:numId="25">
    <w:abstractNumId w:val="12"/>
  </w:num>
  <w:num w:numId="26">
    <w:abstractNumId w:val="21"/>
  </w:num>
  <w:num w:numId="27">
    <w:abstractNumId w:val="16"/>
  </w:num>
  <w:num w:numId="28">
    <w:abstractNumId w:val="63"/>
  </w:num>
  <w:num w:numId="29">
    <w:abstractNumId w:val="35"/>
  </w:num>
  <w:num w:numId="30">
    <w:abstractNumId w:val="64"/>
  </w:num>
  <w:num w:numId="31">
    <w:abstractNumId w:val="32"/>
  </w:num>
  <w:num w:numId="32">
    <w:abstractNumId w:val="15"/>
  </w:num>
  <w:num w:numId="33">
    <w:abstractNumId w:val="11"/>
  </w:num>
  <w:num w:numId="34">
    <w:abstractNumId w:val="77"/>
  </w:num>
  <w:num w:numId="35">
    <w:abstractNumId w:val="3"/>
  </w:num>
  <w:num w:numId="36">
    <w:abstractNumId w:val="40"/>
  </w:num>
  <w:num w:numId="37">
    <w:abstractNumId w:val="43"/>
  </w:num>
  <w:num w:numId="38">
    <w:abstractNumId w:val="74"/>
  </w:num>
  <w:num w:numId="39">
    <w:abstractNumId w:val="47"/>
  </w:num>
  <w:num w:numId="40">
    <w:abstractNumId w:val="69"/>
  </w:num>
  <w:num w:numId="41">
    <w:abstractNumId w:val="56"/>
  </w:num>
  <w:num w:numId="42">
    <w:abstractNumId w:val="37"/>
  </w:num>
  <w:num w:numId="43">
    <w:abstractNumId w:val="49"/>
  </w:num>
  <w:num w:numId="44">
    <w:abstractNumId w:val="72"/>
  </w:num>
  <w:num w:numId="45">
    <w:abstractNumId w:val="31"/>
  </w:num>
  <w:num w:numId="46">
    <w:abstractNumId w:val="75"/>
  </w:num>
  <w:num w:numId="47">
    <w:abstractNumId w:val="10"/>
  </w:num>
  <w:num w:numId="48">
    <w:abstractNumId w:val="1"/>
  </w:num>
  <w:num w:numId="49">
    <w:abstractNumId w:val="34"/>
  </w:num>
  <w:num w:numId="50">
    <w:abstractNumId w:val="14"/>
  </w:num>
  <w:num w:numId="51">
    <w:abstractNumId w:val="24"/>
  </w:num>
  <w:num w:numId="52">
    <w:abstractNumId w:val="78"/>
  </w:num>
  <w:num w:numId="53">
    <w:abstractNumId w:val="51"/>
  </w:num>
  <w:num w:numId="54">
    <w:abstractNumId w:val="76"/>
  </w:num>
  <w:num w:numId="55">
    <w:abstractNumId w:val="71"/>
  </w:num>
  <w:num w:numId="56">
    <w:abstractNumId w:val="18"/>
  </w:num>
  <w:num w:numId="57">
    <w:abstractNumId w:val="68"/>
  </w:num>
  <w:num w:numId="58">
    <w:abstractNumId w:val="54"/>
  </w:num>
  <w:num w:numId="59">
    <w:abstractNumId w:val="36"/>
  </w:num>
  <w:num w:numId="60">
    <w:abstractNumId w:val="52"/>
  </w:num>
  <w:num w:numId="61">
    <w:abstractNumId w:val="6"/>
  </w:num>
  <w:num w:numId="62">
    <w:abstractNumId w:val="4"/>
  </w:num>
  <w:num w:numId="63">
    <w:abstractNumId w:val="26"/>
  </w:num>
  <w:num w:numId="64">
    <w:abstractNumId w:val="73"/>
  </w:num>
  <w:num w:numId="65">
    <w:abstractNumId w:val="27"/>
  </w:num>
  <w:num w:numId="66">
    <w:abstractNumId w:val="13"/>
  </w:num>
  <w:num w:numId="67">
    <w:abstractNumId w:val="2"/>
  </w:num>
  <w:num w:numId="68">
    <w:abstractNumId w:val="23"/>
  </w:num>
  <w:num w:numId="69">
    <w:abstractNumId w:val="58"/>
  </w:num>
  <w:num w:numId="70">
    <w:abstractNumId w:val="79"/>
  </w:num>
  <w:num w:numId="71">
    <w:abstractNumId w:val="25"/>
  </w:num>
  <w:num w:numId="72">
    <w:abstractNumId w:val="8"/>
  </w:num>
  <w:num w:numId="73">
    <w:abstractNumId w:val="55"/>
  </w:num>
  <w:num w:numId="74">
    <w:abstractNumId w:val="38"/>
  </w:num>
  <w:num w:numId="75">
    <w:abstractNumId w:val="30"/>
  </w:num>
  <w:num w:numId="76">
    <w:abstractNumId w:val="39"/>
  </w:num>
  <w:num w:numId="77">
    <w:abstractNumId w:val="46"/>
  </w:num>
  <w:num w:numId="78">
    <w:abstractNumId w:val="19"/>
  </w:num>
  <w:num w:numId="79">
    <w:abstractNumId w:val="66"/>
  </w:num>
  <w:num w:numId="80">
    <w:abstractNumId w:val="42"/>
  </w:num>
  <w:num w:numId="81">
    <w:abstractNumId w:val="57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AC6"/>
    <w:rsid w:val="00004319"/>
    <w:rsid w:val="0000561C"/>
    <w:rsid w:val="000079BB"/>
    <w:rsid w:val="00025B1C"/>
    <w:rsid w:val="00030D29"/>
    <w:rsid w:val="00030EB9"/>
    <w:rsid w:val="00035A2B"/>
    <w:rsid w:val="00036826"/>
    <w:rsid w:val="00047868"/>
    <w:rsid w:val="00054C31"/>
    <w:rsid w:val="00054F9B"/>
    <w:rsid w:val="00056CFA"/>
    <w:rsid w:val="0006264B"/>
    <w:rsid w:val="00073C8B"/>
    <w:rsid w:val="00082588"/>
    <w:rsid w:val="000876E6"/>
    <w:rsid w:val="0009137E"/>
    <w:rsid w:val="00093F98"/>
    <w:rsid w:val="000A0612"/>
    <w:rsid w:val="000A4B74"/>
    <w:rsid w:val="000A52CA"/>
    <w:rsid w:val="000B1E8E"/>
    <w:rsid w:val="00101C2A"/>
    <w:rsid w:val="001053E0"/>
    <w:rsid w:val="00115C31"/>
    <w:rsid w:val="00121A3C"/>
    <w:rsid w:val="00125C0B"/>
    <w:rsid w:val="00135BA8"/>
    <w:rsid w:val="001366D0"/>
    <w:rsid w:val="00137E9A"/>
    <w:rsid w:val="001452D6"/>
    <w:rsid w:val="001475A6"/>
    <w:rsid w:val="00153E9E"/>
    <w:rsid w:val="00154FDD"/>
    <w:rsid w:val="00161102"/>
    <w:rsid w:val="001649BA"/>
    <w:rsid w:val="00171345"/>
    <w:rsid w:val="0018070E"/>
    <w:rsid w:val="00186DD5"/>
    <w:rsid w:val="001871D5"/>
    <w:rsid w:val="00190728"/>
    <w:rsid w:val="00191EDA"/>
    <w:rsid w:val="00192ED1"/>
    <w:rsid w:val="001956E5"/>
    <w:rsid w:val="00197AA5"/>
    <w:rsid w:val="001C00B6"/>
    <w:rsid w:val="001C2759"/>
    <w:rsid w:val="001D1B03"/>
    <w:rsid w:val="001D3601"/>
    <w:rsid w:val="001D396D"/>
    <w:rsid w:val="001D6947"/>
    <w:rsid w:val="001E097C"/>
    <w:rsid w:val="001E4114"/>
    <w:rsid w:val="001E64B0"/>
    <w:rsid w:val="001E7ABB"/>
    <w:rsid w:val="001F6714"/>
    <w:rsid w:val="002069F8"/>
    <w:rsid w:val="00213BB0"/>
    <w:rsid w:val="002141C7"/>
    <w:rsid w:val="00224706"/>
    <w:rsid w:val="00231F7D"/>
    <w:rsid w:val="00251E85"/>
    <w:rsid w:val="002535F7"/>
    <w:rsid w:val="002870CA"/>
    <w:rsid w:val="00294F67"/>
    <w:rsid w:val="00295911"/>
    <w:rsid w:val="002A2C4C"/>
    <w:rsid w:val="002A6839"/>
    <w:rsid w:val="002B0CF1"/>
    <w:rsid w:val="002D00A1"/>
    <w:rsid w:val="002D153E"/>
    <w:rsid w:val="002D2ECE"/>
    <w:rsid w:val="002D55EC"/>
    <w:rsid w:val="00302856"/>
    <w:rsid w:val="0032725C"/>
    <w:rsid w:val="00334587"/>
    <w:rsid w:val="00334B24"/>
    <w:rsid w:val="00340CEB"/>
    <w:rsid w:val="0034119E"/>
    <w:rsid w:val="00356B70"/>
    <w:rsid w:val="0036287E"/>
    <w:rsid w:val="00365E6A"/>
    <w:rsid w:val="0037667F"/>
    <w:rsid w:val="00387280"/>
    <w:rsid w:val="00387499"/>
    <w:rsid w:val="003912DA"/>
    <w:rsid w:val="003A700F"/>
    <w:rsid w:val="003B0D01"/>
    <w:rsid w:val="003B7CD7"/>
    <w:rsid w:val="003C77FA"/>
    <w:rsid w:val="003D06FE"/>
    <w:rsid w:val="003E363D"/>
    <w:rsid w:val="003E5A07"/>
    <w:rsid w:val="003F27E6"/>
    <w:rsid w:val="0040090A"/>
    <w:rsid w:val="00404FF8"/>
    <w:rsid w:val="00406A61"/>
    <w:rsid w:val="0041410F"/>
    <w:rsid w:val="004146C6"/>
    <w:rsid w:val="00414A06"/>
    <w:rsid w:val="0043239F"/>
    <w:rsid w:val="00437765"/>
    <w:rsid w:val="00437BDF"/>
    <w:rsid w:val="004566C2"/>
    <w:rsid w:val="004579B2"/>
    <w:rsid w:val="004674B0"/>
    <w:rsid w:val="00481A75"/>
    <w:rsid w:val="00481F59"/>
    <w:rsid w:val="00484720"/>
    <w:rsid w:val="00486D0D"/>
    <w:rsid w:val="00497FBB"/>
    <w:rsid w:val="004A5C6E"/>
    <w:rsid w:val="004C2E5A"/>
    <w:rsid w:val="004D0122"/>
    <w:rsid w:val="004D5118"/>
    <w:rsid w:val="004E0385"/>
    <w:rsid w:val="004E1F81"/>
    <w:rsid w:val="004E61DE"/>
    <w:rsid w:val="004F31BB"/>
    <w:rsid w:val="004F66E3"/>
    <w:rsid w:val="00506C05"/>
    <w:rsid w:val="005148A3"/>
    <w:rsid w:val="00521B70"/>
    <w:rsid w:val="00523A8B"/>
    <w:rsid w:val="0052664E"/>
    <w:rsid w:val="00535256"/>
    <w:rsid w:val="005400DB"/>
    <w:rsid w:val="005457C3"/>
    <w:rsid w:val="00550FAA"/>
    <w:rsid w:val="00555C34"/>
    <w:rsid w:val="00566AC6"/>
    <w:rsid w:val="005706BD"/>
    <w:rsid w:val="00571B3E"/>
    <w:rsid w:val="00573AAA"/>
    <w:rsid w:val="005740AF"/>
    <w:rsid w:val="00581494"/>
    <w:rsid w:val="0058588C"/>
    <w:rsid w:val="005917A6"/>
    <w:rsid w:val="005A2753"/>
    <w:rsid w:val="005A5CBE"/>
    <w:rsid w:val="005B090F"/>
    <w:rsid w:val="005C01AB"/>
    <w:rsid w:val="005D663B"/>
    <w:rsid w:val="005E06B3"/>
    <w:rsid w:val="005E3540"/>
    <w:rsid w:val="005E3873"/>
    <w:rsid w:val="00623F3A"/>
    <w:rsid w:val="00627A65"/>
    <w:rsid w:val="0063363A"/>
    <w:rsid w:val="00661125"/>
    <w:rsid w:val="00672770"/>
    <w:rsid w:val="006738F3"/>
    <w:rsid w:val="00684A34"/>
    <w:rsid w:val="006854BC"/>
    <w:rsid w:val="00697270"/>
    <w:rsid w:val="006A6C3B"/>
    <w:rsid w:val="006C4F9C"/>
    <w:rsid w:val="006E18F3"/>
    <w:rsid w:val="0070582B"/>
    <w:rsid w:val="00707699"/>
    <w:rsid w:val="00714392"/>
    <w:rsid w:val="00720498"/>
    <w:rsid w:val="00723519"/>
    <w:rsid w:val="00793186"/>
    <w:rsid w:val="007934E9"/>
    <w:rsid w:val="007B06C8"/>
    <w:rsid w:val="007C4584"/>
    <w:rsid w:val="007D0E2C"/>
    <w:rsid w:val="007D31BC"/>
    <w:rsid w:val="007D6175"/>
    <w:rsid w:val="007E1A59"/>
    <w:rsid w:val="007F0F59"/>
    <w:rsid w:val="007F4745"/>
    <w:rsid w:val="008004D5"/>
    <w:rsid w:val="00800D89"/>
    <w:rsid w:val="0081172D"/>
    <w:rsid w:val="0082124E"/>
    <w:rsid w:val="008378E0"/>
    <w:rsid w:val="008622F7"/>
    <w:rsid w:val="00862BAC"/>
    <w:rsid w:val="00863A69"/>
    <w:rsid w:val="0087175F"/>
    <w:rsid w:val="008773A4"/>
    <w:rsid w:val="00886BED"/>
    <w:rsid w:val="00894576"/>
    <w:rsid w:val="00897AAE"/>
    <w:rsid w:val="008A10D9"/>
    <w:rsid w:val="008A2F94"/>
    <w:rsid w:val="008B0E9C"/>
    <w:rsid w:val="008B1FF0"/>
    <w:rsid w:val="008C06DC"/>
    <w:rsid w:val="008C7C9C"/>
    <w:rsid w:val="008E08D0"/>
    <w:rsid w:val="008E5719"/>
    <w:rsid w:val="008F14FB"/>
    <w:rsid w:val="008F264D"/>
    <w:rsid w:val="00905A67"/>
    <w:rsid w:val="00910935"/>
    <w:rsid w:val="00915195"/>
    <w:rsid w:val="00921B4B"/>
    <w:rsid w:val="00943AFE"/>
    <w:rsid w:val="009643AB"/>
    <w:rsid w:val="009646D7"/>
    <w:rsid w:val="00965226"/>
    <w:rsid w:val="00972973"/>
    <w:rsid w:val="009A0F97"/>
    <w:rsid w:val="009B57F5"/>
    <w:rsid w:val="009D28E7"/>
    <w:rsid w:val="009E07F1"/>
    <w:rsid w:val="009F4AD5"/>
    <w:rsid w:val="00A014A2"/>
    <w:rsid w:val="00A05064"/>
    <w:rsid w:val="00A06375"/>
    <w:rsid w:val="00A075FB"/>
    <w:rsid w:val="00A1239A"/>
    <w:rsid w:val="00A213B9"/>
    <w:rsid w:val="00A33B1A"/>
    <w:rsid w:val="00A3571B"/>
    <w:rsid w:val="00A36144"/>
    <w:rsid w:val="00A439D3"/>
    <w:rsid w:val="00A543CD"/>
    <w:rsid w:val="00A54B44"/>
    <w:rsid w:val="00A56D16"/>
    <w:rsid w:val="00A56D7D"/>
    <w:rsid w:val="00A608E1"/>
    <w:rsid w:val="00A6517C"/>
    <w:rsid w:val="00A6684E"/>
    <w:rsid w:val="00A67B2B"/>
    <w:rsid w:val="00A67C27"/>
    <w:rsid w:val="00A72563"/>
    <w:rsid w:val="00A73DD8"/>
    <w:rsid w:val="00A80D56"/>
    <w:rsid w:val="00A82CD4"/>
    <w:rsid w:val="00A8539A"/>
    <w:rsid w:val="00A87CEB"/>
    <w:rsid w:val="00AB7056"/>
    <w:rsid w:val="00AD3A1E"/>
    <w:rsid w:val="00AF0D74"/>
    <w:rsid w:val="00B04B39"/>
    <w:rsid w:val="00B079BB"/>
    <w:rsid w:val="00B22B73"/>
    <w:rsid w:val="00B3310A"/>
    <w:rsid w:val="00B357F5"/>
    <w:rsid w:val="00B62A8E"/>
    <w:rsid w:val="00B63507"/>
    <w:rsid w:val="00B635C3"/>
    <w:rsid w:val="00B85587"/>
    <w:rsid w:val="00BA37C0"/>
    <w:rsid w:val="00BA5EAA"/>
    <w:rsid w:val="00BA5ED6"/>
    <w:rsid w:val="00BA684F"/>
    <w:rsid w:val="00BA73CF"/>
    <w:rsid w:val="00BB6808"/>
    <w:rsid w:val="00BC0C53"/>
    <w:rsid w:val="00BD5931"/>
    <w:rsid w:val="00BE46B5"/>
    <w:rsid w:val="00BE4DCE"/>
    <w:rsid w:val="00BF2E53"/>
    <w:rsid w:val="00C00356"/>
    <w:rsid w:val="00C017FA"/>
    <w:rsid w:val="00C03221"/>
    <w:rsid w:val="00C0794A"/>
    <w:rsid w:val="00C10CF4"/>
    <w:rsid w:val="00C13D7A"/>
    <w:rsid w:val="00C15C0D"/>
    <w:rsid w:val="00C17304"/>
    <w:rsid w:val="00C220E5"/>
    <w:rsid w:val="00C26C59"/>
    <w:rsid w:val="00C32217"/>
    <w:rsid w:val="00C377C3"/>
    <w:rsid w:val="00C60775"/>
    <w:rsid w:val="00C959B2"/>
    <w:rsid w:val="00CA35B9"/>
    <w:rsid w:val="00CA7DDB"/>
    <w:rsid w:val="00CC1558"/>
    <w:rsid w:val="00CC41D6"/>
    <w:rsid w:val="00D12F63"/>
    <w:rsid w:val="00D265E2"/>
    <w:rsid w:val="00D37AA5"/>
    <w:rsid w:val="00D60311"/>
    <w:rsid w:val="00D60C6A"/>
    <w:rsid w:val="00D61AFA"/>
    <w:rsid w:val="00D632B4"/>
    <w:rsid w:val="00D64A09"/>
    <w:rsid w:val="00D6524F"/>
    <w:rsid w:val="00D66166"/>
    <w:rsid w:val="00D675CF"/>
    <w:rsid w:val="00D7077F"/>
    <w:rsid w:val="00D75CE7"/>
    <w:rsid w:val="00D76AA8"/>
    <w:rsid w:val="00D81A44"/>
    <w:rsid w:val="00D94A13"/>
    <w:rsid w:val="00D9684B"/>
    <w:rsid w:val="00DD0156"/>
    <w:rsid w:val="00DD027E"/>
    <w:rsid w:val="00DD7720"/>
    <w:rsid w:val="00DE25EA"/>
    <w:rsid w:val="00DF4453"/>
    <w:rsid w:val="00E11B85"/>
    <w:rsid w:val="00E12171"/>
    <w:rsid w:val="00E12DAC"/>
    <w:rsid w:val="00E332D3"/>
    <w:rsid w:val="00E45314"/>
    <w:rsid w:val="00E60D4C"/>
    <w:rsid w:val="00E70121"/>
    <w:rsid w:val="00E85890"/>
    <w:rsid w:val="00EB1A08"/>
    <w:rsid w:val="00EB64E8"/>
    <w:rsid w:val="00EC3C88"/>
    <w:rsid w:val="00EC4E58"/>
    <w:rsid w:val="00ED429C"/>
    <w:rsid w:val="00ED5BF5"/>
    <w:rsid w:val="00EE2FD2"/>
    <w:rsid w:val="00EE69C8"/>
    <w:rsid w:val="00EF13EA"/>
    <w:rsid w:val="00EF1693"/>
    <w:rsid w:val="00EF58E1"/>
    <w:rsid w:val="00F04972"/>
    <w:rsid w:val="00F24545"/>
    <w:rsid w:val="00F4476A"/>
    <w:rsid w:val="00F540EF"/>
    <w:rsid w:val="00F542E5"/>
    <w:rsid w:val="00F7716F"/>
    <w:rsid w:val="00FB3461"/>
    <w:rsid w:val="00FB4C5A"/>
    <w:rsid w:val="00FB7101"/>
    <w:rsid w:val="00FC105B"/>
    <w:rsid w:val="00FC2B54"/>
    <w:rsid w:val="00FC5C8A"/>
    <w:rsid w:val="00FC65C6"/>
    <w:rsid w:val="00FD0A35"/>
    <w:rsid w:val="00FD5BB4"/>
    <w:rsid w:val="00FF4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AC6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566AC6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566AC6"/>
    <w:pPr>
      <w:widowControl w:val="0"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66AC6"/>
    <w:pPr>
      <w:keepNext/>
      <w:spacing w:before="120" w:after="0" w:line="240" w:lineRule="auto"/>
      <w:ind w:left="567" w:hanging="567"/>
      <w:jc w:val="lowKashida"/>
      <w:outlineLvl w:val="2"/>
    </w:pPr>
    <w:rPr>
      <w:rFonts w:ascii="Arial" w:eastAsia="Times New Roman" w:hAnsi="Arial" w:cs="Zaragoza LET"/>
      <w:b/>
      <w:bCs/>
      <w:sz w:val="26"/>
      <w:szCs w:val="31"/>
      <w:lang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66AC6"/>
    <w:pPr>
      <w:keepNext/>
      <w:spacing w:before="120" w:after="40" w:line="240" w:lineRule="auto"/>
      <w:ind w:left="709"/>
      <w:jc w:val="lowKashida"/>
      <w:outlineLvl w:val="3"/>
    </w:pPr>
    <w:rPr>
      <w:rFonts w:ascii="Arial" w:eastAsia="Times New Roman" w:hAnsi="Arial" w:cs="Zaragoza LET"/>
      <w:b/>
      <w:bCs/>
      <w:i/>
      <w:iCs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66AC6"/>
    <w:pPr>
      <w:spacing w:before="180" w:after="60" w:line="240" w:lineRule="auto"/>
      <w:ind w:left="2127" w:hanging="1407"/>
      <w:jc w:val="lowKashida"/>
      <w:outlineLvl w:val="4"/>
    </w:pPr>
    <w:rPr>
      <w:rFonts w:ascii="Times New Roman" w:eastAsia="Times New Roman" w:hAnsi="Times New Roman" w:cs="Zaragoza LET"/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66AC6"/>
    <w:pPr>
      <w:spacing w:before="200" w:after="60" w:line="240" w:lineRule="auto"/>
      <w:ind w:left="720"/>
      <w:jc w:val="lowKashida"/>
      <w:outlineLvl w:val="5"/>
    </w:pPr>
    <w:rPr>
      <w:rFonts w:ascii="Arial Rounded MT Bold" w:eastAsia="Times New Roman" w:hAnsi="Arial Rounded MT Bold" w:cs="Zaragoza LET"/>
      <w:i/>
      <w:iCs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66AC6"/>
    <w:pPr>
      <w:keepNext/>
      <w:spacing w:before="40" w:after="40" w:line="240" w:lineRule="auto"/>
      <w:jc w:val="center"/>
      <w:outlineLvl w:val="6"/>
    </w:pPr>
    <w:rPr>
      <w:rFonts w:ascii="Arial" w:eastAsia="Times New Roman" w:hAnsi="Arial" w:cs="Zaragoza LET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66AC6"/>
    <w:pPr>
      <w:pBdr>
        <w:bottom w:val="double" w:sz="4" w:space="1" w:color="auto"/>
      </w:pBdr>
      <w:shd w:val="clear" w:color="auto" w:fill="C0C0C0"/>
      <w:bidi/>
      <w:spacing w:before="240" w:after="60" w:line="240" w:lineRule="auto"/>
      <w:jc w:val="right"/>
      <w:outlineLvl w:val="7"/>
    </w:pPr>
    <w:rPr>
      <w:rFonts w:ascii="Times New Roman" w:eastAsia="Times New Roman" w:hAnsi="Times New Roman" w:cs="Monotype Koufi"/>
      <w:sz w:val="32"/>
      <w:szCs w:val="3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66AC6"/>
    <w:pPr>
      <w:bidi/>
      <w:spacing w:before="240" w:after="60" w:line="240" w:lineRule="auto"/>
      <w:jc w:val="center"/>
      <w:outlineLvl w:val="8"/>
    </w:pPr>
    <w:rPr>
      <w:rFonts w:ascii="Arial" w:eastAsia="Times New Roman" w:hAnsi="Arial" w:cs="Mudir MT"/>
      <w:b/>
      <w:bCs/>
      <w:sz w:val="26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566AC6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1Char">
    <w:name w:val="Heading 1 Char"/>
    <w:basedOn w:val="DefaultParagraphFont"/>
    <w:link w:val="Heading1"/>
    <w:uiPriority w:val="99"/>
    <w:rsid w:val="00566AC6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rsid w:val="00566AC6"/>
    <w:rPr>
      <w:rFonts w:ascii="Arial" w:eastAsia="Times New Roman" w:hAnsi="Arial" w:cs="Zaragoza LET"/>
      <w:b/>
      <w:bCs/>
      <w:sz w:val="26"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uiPriority w:val="99"/>
    <w:rsid w:val="00566AC6"/>
    <w:rPr>
      <w:rFonts w:ascii="Arial" w:eastAsia="Times New Roman" w:hAnsi="Arial" w:cs="Zaragoza LET"/>
      <w:b/>
      <w:bCs/>
      <w:i/>
      <w:iCs/>
      <w:szCs w:val="26"/>
      <w:lang w:val="fr-FR"/>
    </w:rPr>
  </w:style>
  <w:style w:type="character" w:customStyle="1" w:styleId="Heading5Char">
    <w:name w:val="Heading 5 Char"/>
    <w:basedOn w:val="DefaultParagraphFont"/>
    <w:link w:val="Heading5"/>
    <w:uiPriority w:val="99"/>
    <w:rsid w:val="00566AC6"/>
    <w:rPr>
      <w:rFonts w:ascii="Times New Roman" w:eastAsia="Times New Roman" w:hAnsi="Times New Roman" w:cs="Zaragoza LET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uiPriority w:val="99"/>
    <w:rsid w:val="00566AC6"/>
    <w:rPr>
      <w:rFonts w:ascii="Arial Rounded MT Bold" w:eastAsia="Times New Roman" w:hAnsi="Arial Rounded MT Bold" w:cs="Zaragoza LET"/>
      <w:i/>
      <w:iCs/>
      <w:szCs w:val="26"/>
      <w:lang w:val="fr-FR"/>
    </w:rPr>
  </w:style>
  <w:style w:type="character" w:customStyle="1" w:styleId="Heading7Char">
    <w:name w:val="Heading 7 Char"/>
    <w:basedOn w:val="DefaultParagraphFont"/>
    <w:link w:val="Heading7"/>
    <w:uiPriority w:val="99"/>
    <w:rsid w:val="00566AC6"/>
    <w:rPr>
      <w:rFonts w:ascii="Arial" w:eastAsia="Times New Roman" w:hAnsi="Arial" w:cs="Zaragoza LET"/>
      <w:b/>
      <w:bCs/>
      <w:sz w:val="18"/>
      <w:szCs w:val="26"/>
      <w:lang w:val="fr-FR" w:eastAsia="fr-FR"/>
    </w:rPr>
  </w:style>
  <w:style w:type="character" w:customStyle="1" w:styleId="Heading8Char">
    <w:name w:val="Heading 8 Char"/>
    <w:basedOn w:val="DefaultParagraphFont"/>
    <w:link w:val="Heading8"/>
    <w:uiPriority w:val="99"/>
    <w:rsid w:val="00566AC6"/>
    <w:rPr>
      <w:rFonts w:ascii="Times New Roman" w:eastAsia="Times New Roman" w:hAnsi="Times New Roman" w:cs="Monotype Koufi"/>
      <w:sz w:val="32"/>
      <w:szCs w:val="38"/>
      <w:shd w:val="clear" w:color="auto" w:fill="C0C0C0"/>
    </w:rPr>
  </w:style>
  <w:style w:type="character" w:customStyle="1" w:styleId="Heading9Char">
    <w:name w:val="Heading 9 Char"/>
    <w:basedOn w:val="DefaultParagraphFont"/>
    <w:link w:val="Heading9"/>
    <w:uiPriority w:val="99"/>
    <w:rsid w:val="00566AC6"/>
    <w:rPr>
      <w:rFonts w:ascii="Arial" w:eastAsia="Times New Roman" w:hAnsi="Arial" w:cs="Mudir MT"/>
      <w:b/>
      <w:bCs/>
      <w:sz w:val="26"/>
      <w:szCs w:val="28"/>
      <w:u w:val="single"/>
    </w:rPr>
  </w:style>
  <w:style w:type="character" w:styleId="PageNumber">
    <w:name w:val="page number"/>
    <w:basedOn w:val="DefaultParagraphFont"/>
    <w:uiPriority w:val="99"/>
    <w:rsid w:val="00566AC6"/>
    <w:rPr>
      <w:rFonts w:cs="Times New Roman"/>
    </w:rPr>
  </w:style>
  <w:style w:type="paragraph" w:styleId="Title">
    <w:name w:val="Title"/>
    <w:basedOn w:val="Normal"/>
    <w:link w:val="TitleChar"/>
    <w:qFormat/>
    <w:rsid w:val="00566AC6"/>
    <w:pPr>
      <w:spacing w:before="120" w:after="60" w:line="240" w:lineRule="auto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uiPriority w:val="99"/>
    <w:rsid w:val="00566AC6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rsid w:val="00566AC6"/>
    <w:pPr>
      <w:widowControl w:val="0"/>
      <w:spacing w:before="60" w:after="60" w:line="240" w:lineRule="auto"/>
      <w:jc w:val="lowKashida"/>
    </w:pPr>
    <w:rPr>
      <w:rFonts w:ascii="Arial" w:eastAsia="Times New Roman" w:hAnsi="Arial" w:cs="Zaragoza LET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66AC6"/>
    <w:rPr>
      <w:rFonts w:ascii="Arial" w:eastAsia="Times New Roman" w:hAnsi="Arial" w:cs="Zaragoza LET"/>
      <w:szCs w:val="26"/>
      <w:lang w:val="fr-FR"/>
    </w:rPr>
  </w:style>
  <w:style w:type="paragraph" w:styleId="BodyText">
    <w:name w:val="Body Text"/>
    <w:basedOn w:val="Normal"/>
    <w:link w:val="BodyTextChar"/>
    <w:uiPriority w:val="99"/>
    <w:rsid w:val="00566AC6"/>
    <w:pPr>
      <w:widowControl w:val="0"/>
      <w:spacing w:after="0" w:line="240" w:lineRule="auto"/>
      <w:jc w:val="lowKashida"/>
    </w:pPr>
    <w:rPr>
      <w:rFonts w:ascii="Times New Roman" w:eastAsia="Times New Roman" w:hAnsi="Times New Roman" w:cs="Zaragoza LET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rsid w:val="00566AC6"/>
    <w:rPr>
      <w:rFonts w:ascii="Times New Roman" w:eastAsia="Times New Roman" w:hAnsi="Times New Roman" w:cs="Zaragoza LET"/>
      <w:sz w:val="24"/>
      <w:szCs w:val="28"/>
      <w:lang w:val="ar-SA"/>
    </w:rPr>
  </w:style>
  <w:style w:type="paragraph" w:styleId="Header">
    <w:name w:val="header"/>
    <w:basedOn w:val="Normal"/>
    <w:link w:val="HeaderChar"/>
    <w:uiPriority w:val="99"/>
    <w:rsid w:val="00F24545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F24545"/>
    <w:rPr>
      <w:rFonts w:ascii="Times New Roman" w:eastAsia="Times New Roman" w:hAnsi="Times New Roman" w:cs="Zaragoza LET"/>
      <w:sz w:val="20"/>
      <w:szCs w:val="20"/>
      <w:lang w:val="fr-FR"/>
    </w:rPr>
  </w:style>
  <w:style w:type="paragraph" w:styleId="Footer">
    <w:name w:val="footer"/>
    <w:basedOn w:val="Normal"/>
    <w:link w:val="FooterChar"/>
    <w:rsid w:val="00566AC6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AC6"/>
    <w:rPr>
      <w:rFonts w:ascii="Times New Roman" w:eastAsia="Times New Roman" w:hAnsi="Times New Roman" w:cs="Zaragoza LET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566AC6"/>
    <w:pPr>
      <w:spacing w:after="0" w:line="240" w:lineRule="auto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6AC6"/>
    <w:rPr>
      <w:rFonts w:ascii="Times New Roman" w:eastAsia="Times New Roman" w:hAnsi="Times New Roman" w:cs="Zaragoza LET"/>
      <w:sz w:val="20"/>
      <w:szCs w:val="20"/>
    </w:rPr>
  </w:style>
  <w:style w:type="paragraph" w:styleId="Subtitle">
    <w:name w:val="Subtitle"/>
    <w:basedOn w:val="Normal"/>
    <w:link w:val="SubtitleChar"/>
    <w:qFormat/>
    <w:rsid w:val="00566AC6"/>
    <w:pPr>
      <w:spacing w:before="40" w:after="40" w:line="240" w:lineRule="auto"/>
      <w:jc w:val="center"/>
    </w:pPr>
    <w:rPr>
      <w:rFonts w:ascii="Arial Rounded MT Bold" w:eastAsia="Times New Roman" w:hAnsi="Arial Rounded MT Bold" w:cs="Arial Rounded MT Bold"/>
      <w:b/>
      <w:bCs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566AC6"/>
    <w:rPr>
      <w:rFonts w:ascii="Arial Rounded MT Bold" w:eastAsia="Times New Roman" w:hAnsi="Arial Rounded MT Bold" w:cs="Arial Rounded MT Bold"/>
      <w:b/>
      <w:bCs/>
      <w:szCs w:val="26"/>
      <w:lang w:val="fr-FR" w:eastAsia="fr-FR"/>
    </w:rPr>
  </w:style>
  <w:style w:type="paragraph" w:styleId="BlockText">
    <w:name w:val="Block Text"/>
    <w:basedOn w:val="Normal"/>
    <w:rsid w:val="00566AC6"/>
    <w:pPr>
      <w:spacing w:after="0" w:line="240" w:lineRule="auto"/>
      <w:ind w:left="567" w:right="88" w:hanging="567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566AC6"/>
    <w:pPr>
      <w:spacing w:after="0" w:line="240" w:lineRule="auto"/>
      <w:ind w:left="851" w:hanging="425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AC6"/>
    <w:rPr>
      <w:rFonts w:ascii="Arial" w:eastAsia="Times New Roman" w:hAnsi="Arial" w:cs="Zaragoza LET"/>
      <w:szCs w:val="26"/>
      <w:lang w:val="fr-FR" w:eastAsia="fr-FR"/>
    </w:rPr>
  </w:style>
  <w:style w:type="paragraph" w:styleId="BodyTextIndent3">
    <w:name w:val="Body Text Indent 3"/>
    <w:basedOn w:val="Normal"/>
    <w:link w:val="BodyTextIndent3Char"/>
    <w:uiPriority w:val="99"/>
    <w:rsid w:val="00566AC6"/>
    <w:pPr>
      <w:spacing w:after="0" w:line="240" w:lineRule="auto"/>
      <w:ind w:left="1701" w:hanging="708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AC6"/>
    <w:rPr>
      <w:rFonts w:ascii="Arial" w:eastAsia="Times New Roman" w:hAnsi="Arial" w:cs="Zaragoza LET"/>
      <w:szCs w:val="26"/>
      <w:lang w:val="fr-FR" w:eastAsia="fr-FR"/>
    </w:rPr>
  </w:style>
  <w:style w:type="paragraph" w:customStyle="1" w:styleId="periode">
    <w:name w:val="periode"/>
    <w:basedOn w:val="Title"/>
    <w:rsid w:val="00566AC6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rsid w:val="00566AC6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566AC6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566AC6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66AC6"/>
    <w:rPr>
      <w:rFonts w:ascii="Arial" w:eastAsia="Times New Roman" w:hAnsi="Arial" w:cs="Arial"/>
      <w:lang w:val="fr-FR"/>
    </w:rPr>
  </w:style>
  <w:style w:type="paragraph" w:styleId="BodyText3">
    <w:name w:val="Body Text 3"/>
    <w:basedOn w:val="Normal"/>
    <w:link w:val="BodyText3Char"/>
    <w:uiPriority w:val="99"/>
    <w:rsid w:val="00566AC6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bCs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rsid w:val="00566AC6"/>
    <w:rPr>
      <w:rFonts w:ascii="Arial" w:eastAsia="Times New Roman" w:hAnsi="Arial" w:cs="Arial"/>
      <w:bCs/>
      <w:lang w:val="fr-FR"/>
    </w:rPr>
  </w:style>
  <w:style w:type="paragraph" w:customStyle="1" w:styleId="n0">
    <w:name w:val="n"/>
    <w:basedOn w:val="Title"/>
    <w:rsid w:val="00566AC6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566AC6"/>
    <w:pPr>
      <w:ind w:left="720"/>
    </w:pPr>
    <w:rPr>
      <w:rFonts w:eastAsia="Times New Roman"/>
      <w:szCs w:val="20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AC6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66AC6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rsid w:val="00566AC6"/>
    <w:rPr>
      <w:color w:val="0000FF"/>
      <w:u w:val="single"/>
    </w:rPr>
  </w:style>
  <w:style w:type="paragraph" w:styleId="TOC2">
    <w:name w:val="toc 2"/>
    <w:basedOn w:val="Normal"/>
    <w:next w:val="Normal"/>
    <w:autoRedefine/>
    <w:rsid w:val="00566AC6"/>
    <w:pPr>
      <w:tabs>
        <w:tab w:val="right" w:pos="9923"/>
      </w:tabs>
      <w:spacing w:after="120" w:line="240" w:lineRule="auto"/>
    </w:pPr>
    <w:rPr>
      <w:rFonts w:ascii="Arial Rounded MT Bold" w:eastAsia="Times New Roman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rsid w:val="00566AC6"/>
    <w:pPr>
      <w:tabs>
        <w:tab w:val="left" w:pos="0"/>
        <w:tab w:val="left" w:pos="1134"/>
        <w:tab w:val="right" w:pos="8303"/>
      </w:tabs>
      <w:spacing w:after="0" w:line="240" w:lineRule="auto"/>
    </w:pPr>
    <w:rPr>
      <w:rFonts w:ascii="Times New Roman" w:eastAsia="Times New Roman" w:hAnsi="Times New Roman" w:cs="Times New Roman"/>
      <w:b/>
      <w:bCs/>
      <w:position w:val="-1"/>
      <w:sz w:val="24"/>
      <w:szCs w:val="24"/>
      <w:lang w:val="fr-FR" w:bidi="ar-LB"/>
    </w:rPr>
  </w:style>
  <w:style w:type="paragraph" w:customStyle="1" w:styleId="Style1">
    <w:name w:val="Style1"/>
    <w:basedOn w:val="Header"/>
    <w:link w:val="Style1Char"/>
    <w:qFormat/>
    <w:rsid w:val="00A56D16"/>
    <w:rPr>
      <w:rFonts w:ascii="Arial Rounded MT Bold" w:hAnsi="Arial Rounded MT Bold" w:cs="Arial Rounded MT Bold"/>
      <w:b/>
      <w:bCs/>
      <w:sz w:val="18"/>
      <w:szCs w:val="21"/>
      <w:lang w:eastAsia="fr-FR"/>
    </w:rPr>
  </w:style>
  <w:style w:type="character" w:customStyle="1" w:styleId="Style1Char">
    <w:name w:val="Style1 Char"/>
    <w:basedOn w:val="HeaderChar"/>
    <w:link w:val="Style1"/>
    <w:rsid w:val="00A56D16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B1320-96E0-444A-8698-659C60142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4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B51</cp:lastModifiedBy>
  <cp:revision>392</cp:revision>
  <dcterms:created xsi:type="dcterms:W3CDTF">2014-02-05T15:52:00Z</dcterms:created>
  <dcterms:modified xsi:type="dcterms:W3CDTF">2020-12-06T07:43:00Z</dcterms:modified>
</cp:coreProperties>
</file>